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8FE" w:rsidRDefault="007A38FE" w:rsidP="0014789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350A1" w:rsidRPr="00F57BD9" w:rsidRDefault="00F57BD9" w:rsidP="00F57B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8804470" cy="6565246"/>
            <wp:effectExtent l="0" t="4127" r="0" b="0"/>
            <wp:docPr id="1" name="Рисунок 1" descr="C:\Users\Резяпова И М\Desktop\для сайта РП\ZRAPPlQVUt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япова И М\Desktop\для сайта РП\ZRAPPlQVUt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9" t="2061" r="-134" b="470"/>
                    <a:stretch/>
                  </pic:blipFill>
                  <pic:spPr bwMode="auto">
                    <a:xfrm rot="16200000">
                      <a:off x="0" y="0"/>
                      <a:ext cx="8803947" cy="6564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B1006C" w:rsidRDefault="00B1006C" w:rsidP="002350A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2350A1" w:rsidRPr="002350A1" w:rsidRDefault="002350A1" w:rsidP="002350A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Программа</w:t>
      </w:r>
      <w:r w:rsidRPr="002350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общего </w:t>
      </w:r>
      <w:r w:rsidR="007A0B1A">
        <w:rPr>
          <w:rFonts w:ascii="Times New Roman" w:hAnsi="Times New Roman" w:cs="Times New Roman"/>
          <w:b/>
          <w:bCs/>
          <w:sz w:val="28"/>
          <w:szCs w:val="28"/>
        </w:rPr>
        <w:t xml:space="preserve">основного </w:t>
      </w:r>
      <w:r w:rsidRPr="002350A1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образования</w:t>
      </w:r>
    </w:p>
    <w:p w:rsidR="00F43C25" w:rsidRDefault="002350A1" w:rsidP="002350A1">
      <w:pPr>
        <w:pStyle w:val="21"/>
        <w:widowControl w:val="0"/>
        <w:spacing w:before="0" w:line="100" w:lineRule="atLeast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русской литературе</w:t>
      </w:r>
    </w:p>
    <w:p w:rsidR="002350A1" w:rsidRPr="002350A1" w:rsidRDefault="002350A1" w:rsidP="00F43C25">
      <w:pPr>
        <w:pStyle w:val="21"/>
        <w:widowControl w:val="0"/>
        <w:spacing w:before="0" w:line="100" w:lineRule="atLeast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(8</w:t>
      </w:r>
      <w:r w:rsidRPr="002350A1">
        <w:rPr>
          <w:b/>
          <w:bCs/>
          <w:sz w:val="28"/>
          <w:szCs w:val="28"/>
        </w:rPr>
        <w:t xml:space="preserve"> класс) </w:t>
      </w:r>
    </w:p>
    <w:p w:rsidR="002350A1" w:rsidRPr="00F43C25" w:rsidRDefault="002350A1" w:rsidP="00F43C25">
      <w:pPr>
        <w:pStyle w:val="a5"/>
        <w:ind w:right="360"/>
        <w:jc w:val="center"/>
        <w:rPr>
          <w:b/>
          <w:bCs/>
          <w:sz w:val="28"/>
          <w:szCs w:val="28"/>
        </w:rPr>
      </w:pPr>
      <w:r w:rsidRPr="002350A1">
        <w:rPr>
          <w:b/>
          <w:bCs/>
          <w:sz w:val="28"/>
          <w:szCs w:val="28"/>
        </w:rPr>
        <w:t xml:space="preserve">Базовый уровень </w:t>
      </w:r>
    </w:p>
    <w:p w:rsidR="00490923" w:rsidRDefault="00F43C25" w:rsidP="00F43C25">
      <w:pPr>
        <w:spacing w:after="0" w:line="240" w:lineRule="auto"/>
        <w:ind w:right="-515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</w:t>
      </w:r>
      <w:r w:rsidR="00490923" w:rsidRPr="00F43C25">
        <w:rPr>
          <w:rFonts w:ascii="Times New Roman" w:hAnsi="Times New Roman" w:cs="Times New Roman"/>
          <w:b/>
          <w:i/>
          <w:sz w:val="28"/>
          <w:szCs w:val="28"/>
        </w:rPr>
        <w:t>Пояснительная записка</w:t>
      </w:r>
    </w:p>
    <w:p w:rsidR="00F43C25" w:rsidRPr="00F43C25" w:rsidRDefault="00F43C25" w:rsidP="00F43C25">
      <w:pPr>
        <w:tabs>
          <w:tab w:val="left" w:pos="56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F43C25">
        <w:rPr>
          <w:rFonts w:ascii="Times New Roman" w:hAnsi="Times New Roman" w:cs="Times New Roman"/>
        </w:rPr>
        <w:t>Рабочая программа по русскому языку для 8  класса  представляет собой целостный документ, включающий следующие разделы:</w:t>
      </w:r>
    </w:p>
    <w:p w:rsidR="00F43C25" w:rsidRPr="009E288B" w:rsidRDefault="00F43C25" w:rsidP="00F43C25">
      <w:pPr>
        <w:pStyle w:val="dt-p"/>
        <w:spacing w:before="0" w:beforeAutospacing="0" w:after="0" w:afterAutospacing="0"/>
        <w:ind w:left="709"/>
        <w:textAlignment w:val="baseline"/>
      </w:pPr>
      <w:r w:rsidRPr="009E288B">
        <w:rPr>
          <w:rStyle w:val="dt-m"/>
        </w:rPr>
        <w:t>1)</w:t>
      </w:r>
      <w:r w:rsidRPr="009E288B">
        <w:t>планируемые результаты освоения учебного предмета;</w:t>
      </w:r>
    </w:p>
    <w:p w:rsidR="00F43C25" w:rsidRPr="009E288B" w:rsidRDefault="00F43C25" w:rsidP="00F43C25">
      <w:pPr>
        <w:pStyle w:val="dt-p"/>
        <w:spacing w:before="0" w:beforeAutospacing="0" w:after="0" w:afterAutospacing="0"/>
        <w:ind w:left="709"/>
        <w:textAlignment w:val="baseline"/>
      </w:pPr>
      <w:r w:rsidRPr="009E288B">
        <w:rPr>
          <w:rStyle w:val="dt-m"/>
        </w:rPr>
        <w:t>2)</w:t>
      </w:r>
      <w:r w:rsidRPr="009E288B">
        <w:t>содержание учебного предмета;</w:t>
      </w:r>
    </w:p>
    <w:p w:rsidR="00F43C25" w:rsidRPr="000C5B0A" w:rsidRDefault="00F43C25" w:rsidP="00F43C25">
      <w:pPr>
        <w:pStyle w:val="dt-p"/>
        <w:spacing w:before="0" w:beforeAutospacing="0" w:after="0" w:afterAutospacing="0"/>
        <w:textAlignment w:val="baseline"/>
      </w:pPr>
      <w:r>
        <w:rPr>
          <w:rStyle w:val="dt-m"/>
        </w:rPr>
        <w:t xml:space="preserve">            </w:t>
      </w:r>
      <w:r w:rsidRPr="009E288B">
        <w:rPr>
          <w:rStyle w:val="dt-m"/>
        </w:rPr>
        <w:t>3)</w:t>
      </w:r>
      <w:r w:rsidRPr="009E288B">
        <w:t xml:space="preserve">тематическое планирование с указанием количества часов. </w:t>
      </w:r>
    </w:p>
    <w:p w:rsidR="00490923" w:rsidRDefault="00490923" w:rsidP="004909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923" w:rsidRPr="007A0B1A" w:rsidRDefault="00F43C25" w:rsidP="004909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90923" w:rsidRPr="007A0B1A">
        <w:rPr>
          <w:rFonts w:ascii="Times New Roman" w:hAnsi="Times New Roman" w:cs="Times New Roman"/>
          <w:sz w:val="24"/>
          <w:szCs w:val="24"/>
        </w:rPr>
        <w:t>Рабочая программа составлена в соответствии со следующими нормативными документами:</w:t>
      </w:r>
    </w:p>
    <w:p w:rsidR="004A0FD8" w:rsidRPr="004A0FD8" w:rsidRDefault="00F43C25" w:rsidP="004A0FD8">
      <w:pPr>
        <w:ind w:firstLine="708"/>
        <w:jc w:val="both"/>
        <w:rPr>
          <w:rFonts w:ascii="Times New Roman" w:hAnsi="Times New Roman" w:cs="Times New Roman"/>
        </w:rPr>
      </w:pPr>
      <w:r w:rsidRPr="00F43C25">
        <w:rPr>
          <w:rFonts w:ascii="Times New Roman" w:hAnsi="Times New Roman" w:cs="Times New Roman"/>
        </w:rPr>
        <w:t>Рабочая программа составлена в соответствии со следующими нормативными документами:</w:t>
      </w:r>
    </w:p>
    <w:p w:rsidR="004A0FD8" w:rsidRPr="004A0FD8" w:rsidRDefault="004A0FD8" w:rsidP="004A0F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0FD8">
        <w:rPr>
          <w:rFonts w:ascii="Times New Roman" w:eastAsia="Times New Roman" w:hAnsi="Times New Roman" w:cs="Times New Roman"/>
          <w:sz w:val="24"/>
          <w:szCs w:val="24"/>
        </w:rPr>
        <w:t>- Федеральный закон «Об образовании в Российской Федерации» от 29.12.2012г. № 273 –ФЗ;</w:t>
      </w:r>
    </w:p>
    <w:p w:rsidR="004A0FD8" w:rsidRPr="004A0FD8" w:rsidRDefault="004A0FD8" w:rsidP="004A0F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0FD8">
        <w:rPr>
          <w:rFonts w:ascii="Times New Roman" w:eastAsia="Times New Roman" w:hAnsi="Times New Roman" w:cs="Times New Roman"/>
          <w:sz w:val="24"/>
          <w:szCs w:val="24"/>
        </w:rPr>
        <w:t>- Приказ Министерства образования и науки Российской Федерации от 30.08.2013г.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4A0FD8" w:rsidRPr="004A0FD8" w:rsidRDefault="004A0FD8" w:rsidP="004A0F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0FD8">
        <w:rPr>
          <w:rFonts w:ascii="Times New Roman" w:eastAsia="Times New Roman" w:hAnsi="Times New Roman" w:cs="Times New Roman"/>
          <w:sz w:val="24"/>
          <w:szCs w:val="24"/>
        </w:rPr>
        <w:t>- Приказ Министерства образования Республики Башкортостан от 29.05.2015г. № 905 «О рекомендуемых базисном учебном плане и примерных учебных планах для общеобразовательных организаций Республики Башкортостан»;</w:t>
      </w:r>
    </w:p>
    <w:p w:rsidR="004A0FD8" w:rsidRPr="004A0FD8" w:rsidRDefault="004A0FD8" w:rsidP="004A0F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0FD8">
        <w:rPr>
          <w:rFonts w:ascii="Times New Roman" w:eastAsia="Times New Roman" w:hAnsi="Times New Roman" w:cs="Times New Roman"/>
          <w:sz w:val="24"/>
          <w:szCs w:val="24"/>
        </w:rPr>
        <w:t xml:space="preserve">- Закон республики Башкортостан «Об образовании в Республики Башкортостан» от 01.07.2013г. (в ред. Закона РБ от 26.12.2014 № 171-а); </w:t>
      </w:r>
    </w:p>
    <w:p w:rsidR="004A0FD8" w:rsidRPr="004A0FD8" w:rsidRDefault="004A0FD8" w:rsidP="004A0F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A0FD8">
        <w:rPr>
          <w:rFonts w:ascii="Times New Roman" w:eastAsia="Times New Roman" w:hAnsi="Times New Roman" w:cs="Times New Roman"/>
          <w:sz w:val="24"/>
          <w:szCs w:val="24"/>
        </w:rPr>
        <w:t xml:space="preserve">- Приказ Министерства образования и науки Российской Федерации от 17 </w:t>
      </w:r>
      <w:r w:rsidRPr="004A0FD8">
        <w:rPr>
          <w:rFonts w:ascii="Times New Roman" w:eastAsia="Times New Roman" w:hAnsi="Times New Roman" w:cs="Times New Roman"/>
          <w:sz w:val="24"/>
          <w:szCs w:val="24"/>
          <w:u w:val="single"/>
        </w:rPr>
        <w:t>декабря</w:t>
      </w:r>
      <w:r w:rsidRPr="004A0F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0 г"/>
        </w:smartTagPr>
        <w:r w:rsidRPr="004A0FD8">
          <w:rPr>
            <w:rFonts w:ascii="Times New Roman" w:eastAsia="Times New Roman" w:hAnsi="Times New Roman" w:cs="Times New Roman"/>
            <w:sz w:val="24"/>
            <w:szCs w:val="24"/>
          </w:rPr>
          <w:t>2010 г</w:t>
        </w:r>
      </w:smartTag>
      <w:r w:rsidRPr="004A0FD8">
        <w:rPr>
          <w:rFonts w:ascii="Times New Roman" w:eastAsia="Times New Roman" w:hAnsi="Times New Roman" w:cs="Times New Roman"/>
          <w:sz w:val="24"/>
          <w:szCs w:val="24"/>
        </w:rPr>
        <w:t xml:space="preserve">. № </w:t>
      </w:r>
      <w:r w:rsidRPr="004A0FD8">
        <w:rPr>
          <w:rFonts w:ascii="Times New Roman" w:eastAsia="Times New Roman" w:hAnsi="Times New Roman" w:cs="Times New Roman"/>
          <w:sz w:val="24"/>
          <w:szCs w:val="24"/>
          <w:u w:val="single"/>
        </w:rPr>
        <w:t>1897</w:t>
      </w:r>
      <w:r w:rsidRPr="004A0FD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« Об утверждении федерального государственного образовательного стандарта основного общего образования"; </w:t>
      </w:r>
      <w:r w:rsidRPr="004A0F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4A0FD8" w:rsidRPr="004A0FD8" w:rsidRDefault="004A0FD8" w:rsidP="004A0FD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0FD8">
        <w:rPr>
          <w:rFonts w:ascii="Times New Roman" w:eastAsia="Times New Roman" w:hAnsi="Times New Roman" w:cs="Times New Roman"/>
          <w:sz w:val="24"/>
          <w:szCs w:val="24"/>
        </w:rPr>
        <w:t xml:space="preserve">- «Рекомендуемый региональный базисный учебный план для образовательных организаций республики Башкортостан, реализующих образовательные программы основного общего и среднего общего образования» утвержденный на заседании Коллегии Министерства образования Республики Башкортостан (протокол № 4 от 04.08.2017); </w:t>
      </w:r>
    </w:p>
    <w:p w:rsidR="004A0FD8" w:rsidRPr="004A0FD8" w:rsidRDefault="004A0FD8" w:rsidP="004A0FD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0FD8">
        <w:rPr>
          <w:rFonts w:ascii="Times New Roman" w:eastAsia="Times New Roman" w:hAnsi="Times New Roman" w:cs="Times New Roman"/>
          <w:sz w:val="24"/>
          <w:szCs w:val="24"/>
        </w:rPr>
        <w:t xml:space="preserve">- Приказ </w:t>
      </w:r>
      <w:proofErr w:type="spellStart"/>
      <w:r w:rsidRPr="004A0FD8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4A0FD8">
        <w:rPr>
          <w:rFonts w:ascii="Times New Roman" w:eastAsia="Times New Roman" w:hAnsi="Times New Roman" w:cs="Times New Roman"/>
          <w:sz w:val="24"/>
          <w:szCs w:val="24"/>
        </w:rPr>
        <w:t xml:space="preserve">  РФ от 18.05.2020 года № 249 «</w:t>
      </w:r>
      <w:proofErr w:type="gramStart"/>
      <w:r w:rsidRPr="004A0FD8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4A0FD8">
        <w:rPr>
          <w:rFonts w:ascii="Times New Roman" w:eastAsia="Times New Roman" w:hAnsi="Times New Roman" w:cs="Times New Roman"/>
          <w:sz w:val="24"/>
          <w:szCs w:val="24"/>
        </w:rPr>
        <w:t xml:space="preserve"> утверждении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приказ </w:t>
      </w:r>
      <w:proofErr w:type="spellStart"/>
      <w:r w:rsidRPr="004A0FD8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4A0FD8">
        <w:rPr>
          <w:rFonts w:ascii="Times New Roman" w:eastAsia="Times New Roman" w:hAnsi="Times New Roman" w:cs="Times New Roman"/>
          <w:sz w:val="24"/>
          <w:szCs w:val="24"/>
        </w:rPr>
        <w:t xml:space="preserve">  РФ от 18.05. 2020 года № 249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4A0FD8" w:rsidRPr="004A0FD8" w:rsidRDefault="004A0FD8" w:rsidP="004A0F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0FD8">
        <w:rPr>
          <w:rFonts w:ascii="Times New Roman" w:eastAsia="Times New Roman" w:hAnsi="Times New Roman" w:cs="Times New Roman"/>
          <w:sz w:val="24"/>
          <w:szCs w:val="24"/>
        </w:rPr>
        <w:t>- Гигиенические требования к условиям обучения в общеобразовательных учреждениях СанПиН 2.4.2.2821 – 10;</w:t>
      </w:r>
    </w:p>
    <w:p w:rsidR="004A0FD8" w:rsidRPr="004A0FD8" w:rsidRDefault="004A0FD8" w:rsidP="004A0F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  <w:r w:rsidRPr="004A0FD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- Основная образовательная программа основного общего образования МБОУ СОШ </w:t>
      </w:r>
      <w:proofErr w:type="spellStart"/>
      <w:r w:rsidRPr="004A0FD8">
        <w:rPr>
          <w:rFonts w:ascii="Times New Roman" w:eastAsia="Times New Roman" w:hAnsi="Times New Roman" w:cs="Times New Roman"/>
          <w:sz w:val="24"/>
          <w:szCs w:val="24"/>
          <w:u w:val="single"/>
        </w:rPr>
        <w:t>с</w:t>
      </w:r>
      <w:proofErr w:type="gramStart"/>
      <w:r w:rsidRPr="004A0FD8">
        <w:rPr>
          <w:rFonts w:ascii="Times New Roman" w:eastAsia="Times New Roman" w:hAnsi="Times New Roman" w:cs="Times New Roman"/>
          <w:sz w:val="24"/>
          <w:szCs w:val="24"/>
          <w:u w:val="single"/>
        </w:rPr>
        <w:t>.У</w:t>
      </w:r>
      <w:proofErr w:type="gramEnd"/>
      <w:r w:rsidRPr="004A0FD8">
        <w:rPr>
          <w:rFonts w:ascii="Times New Roman" w:eastAsia="Times New Roman" w:hAnsi="Times New Roman" w:cs="Times New Roman"/>
          <w:sz w:val="24"/>
          <w:szCs w:val="24"/>
          <w:u w:val="single"/>
        </w:rPr>
        <w:t>лькунды</w:t>
      </w:r>
      <w:proofErr w:type="spellEnd"/>
      <w:r w:rsidRPr="004A0FD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на 2016-2021 учебный год (Приказ № 119 «29» августа 2016 г.);</w:t>
      </w:r>
    </w:p>
    <w:p w:rsidR="004A0FD8" w:rsidRPr="004A0FD8" w:rsidRDefault="004A0FD8" w:rsidP="004A0FD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A0FD8">
        <w:rPr>
          <w:rFonts w:ascii="Times New Roman" w:eastAsia="Times New Roman" w:hAnsi="Times New Roman" w:cs="Times New Roman"/>
          <w:sz w:val="24"/>
          <w:szCs w:val="24"/>
        </w:rPr>
        <w:t xml:space="preserve">- Учебный план МБОУ СОШ </w:t>
      </w:r>
      <w:proofErr w:type="spellStart"/>
      <w:r w:rsidRPr="004A0FD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4A0FD8">
        <w:rPr>
          <w:rFonts w:ascii="Times New Roman" w:eastAsia="Times New Roman" w:hAnsi="Times New Roman" w:cs="Times New Roman"/>
          <w:sz w:val="24"/>
          <w:szCs w:val="24"/>
        </w:rPr>
        <w:t>.У</w:t>
      </w:r>
      <w:proofErr w:type="gramEnd"/>
      <w:r w:rsidRPr="004A0FD8">
        <w:rPr>
          <w:rFonts w:ascii="Times New Roman" w:eastAsia="Times New Roman" w:hAnsi="Times New Roman" w:cs="Times New Roman"/>
          <w:sz w:val="24"/>
          <w:szCs w:val="24"/>
        </w:rPr>
        <w:t>лькунды</w:t>
      </w:r>
      <w:proofErr w:type="spellEnd"/>
      <w:r w:rsidRPr="004A0FD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4A0FD8">
        <w:rPr>
          <w:rFonts w:ascii="Times New Roman" w:eastAsia="Times New Roman" w:hAnsi="Times New Roman" w:cs="Times New Roman"/>
          <w:sz w:val="24"/>
          <w:szCs w:val="24"/>
        </w:rPr>
        <w:t>Дуванский</w:t>
      </w:r>
      <w:proofErr w:type="spellEnd"/>
      <w:r w:rsidRPr="004A0FD8">
        <w:rPr>
          <w:rFonts w:ascii="Times New Roman" w:eastAsia="Times New Roman" w:hAnsi="Times New Roman" w:cs="Times New Roman"/>
          <w:sz w:val="24"/>
          <w:szCs w:val="24"/>
        </w:rPr>
        <w:t xml:space="preserve"> район Республики Башкортостан на 2020-2021 учебный год. (Приказ № 76 от 24.08.2020г.) </w:t>
      </w:r>
    </w:p>
    <w:p w:rsidR="004A0FD8" w:rsidRPr="004A0FD8" w:rsidRDefault="004A0FD8" w:rsidP="004A0FD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0FD8">
        <w:rPr>
          <w:rFonts w:ascii="Times New Roman" w:eastAsia="Times New Roman" w:hAnsi="Times New Roman" w:cs="Times New Roman"/>
          <w:sz w:val="24"/>
          <w:szCs w:val="24"/>
        </w:rPr>
        <w:t xml:space="preserve">- Календарный учебный график учебного процесса  на 2020-2021 учебный год МБОУ СОШ </w:t>
      </w:r>
      <w:proofErr w:type="spellStart"/>
      <w:r w:rsidRPr="004A0FD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4A0FD8">
        <w:rPr>
          <w:rFonts w:ascii="Times New Roman" w:eastAsia="Times New Roman" w:hAnsi="Times New Roman" w:cs="Times New Roman"/>
          <w:sz w:val="24"/>
          <w:szCs w:val="24"/>
        </w:rPr>
        <w:t>.У</w:t>
      </w:r>
      <w:proofErr w:type="gramEnd"/>
      <w:r w:rsidRPr="004A0FD8">
        <w:rPr>
          <w:rFonts w:ascii="Times New Roman" w:eastAsia="Times New Roman" w:hAnsi="Times New Roman" w:cs="Times New Roman"/>
          <w:sz w:val="24"/>
          <w:szCs w:val="24"/>
        </w:rPr>
        <w:t>лькунды</w:t>
      </w:r>
      <w:proofErr w:type="spellEnd"/>
      <w:r w:rsidRPr="004A0FD8">
        <w:rPr>
          <w:rFonts w:ascii="Times New Roman" w:eastAsia="Times New Roman" w:hAnsi="Times New Roman" w:cs="Times New Roman"/>
          <w:sz w:val="24"/>
          <w:szCs w:val="24"/>
        </w:rPr>
        <w:t xml:space="preserve"> (Приказ № 76 от 24.08.2020г.);</w:t>
      </w:r>
    </w:p>
    <w:p w:rsidR="00490923" w:rsidRDefault="004A0FD8" w:rsidP="004A0F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0FD8">
        <w:rPr>
          <w:rFonts w:ascii="Times New Roman" w:eastAsia="Times New Roman" w:hAnsi="Times New Roman" w:cs="Times New Roman"/>
          <w:sz w:val="24"/>
          <w:szCs w:val="24"/>
        </w:rPr>
        <w:t xml:space="preserve">- Положение о рабочих программах по учебным предметам Муниципального бюджетного общеобразовательного учреждения средняя общеобразовательная школа </w:t>
      </w:r>
      <w:proofErr w:type="spellStart"/>
      <w:r w:rsidRPr="004A0FD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Pr="004A0FD8">
        <w:rPr>
          <w:rFonts w:ascii="Times New Roman" w:eastAsia="Times New Roman" w:hAnsi="Times New Roman" w:cs="Times New Roman"/>
          <w:sz w:val="24"/>
          <w:szCs w:val="24"/>
        </w:rPr>
        <w:t>.У</w:t>
      </w:r>
      <w:proofErr w:type="gramEnd"/>
      <w:r w:rsidRPr="004A0FD8">
        <w:rPr>
          <w:rFonts w:ascii="Times New Roman" w:eastAsia="Times New Roman" w:hAnsi="Times New Roman" w:cs="Times New Roman"/>
          <w:sz w:val="24"/>
          <w:szCs w:val="24"/>
        </w:rPr>
        <w:t>лькунды</w:t>
      </w:r>
      <w:proofErr w:type="spellEnd"/>
      <w:r w:rsidRPr="004A0FD8">
        <w:rPr>
          <w:rFonts w:ascii="Times New Roman" w:eastAsia="Times New Roman" w:hAnsi="Times New Roman" w:cs="Times New Roman"/>
          <w:sz w:val="24"/>
          <w:szCs w:val="24"/>
        </w:rPr>
        <w:t xml:space="preserve">  муниципального района </w:t>
      </w:r>
      <w:proofErr w:type="spellStart"/>
      <w:r w:rsidRPr="004A0FD8">
        <w:rPr>
          <w:rFonts w:ascii="Times New Roman" w:eastAsia="Times New Roman" w:hAnsi="Times New Roman" w:cs="Times New Roman"/>
          <w:sz w:val="24"/>
          <w:szCs w:val="24"/>
        </w:rPr>
        <w:t>Дуванский</w:t>
      </w:r>
      <w:proofErr w:type="spellEnd"/>
      <w:r w:rsidRPr="004A0FD8">
        <w:rPr>
          <w:rFonts w:ascii="Times New Roman" w:eastAsia="Times New Roman" w:hAnsi="Times New Roman" w:cs="Times New Roman"/>
          <w:sz w:val="24"/>
          <w:szCs w:val="24"/>
        </w:rPr>
        <w:t xml:space="preserve"> район Республики Башкортостан. </w:t>
      </w:r>
      <w:proofErr w:type="gramStart"/>
      <w:r w:rsidRPr="004A0FD8">
        <w:rPr>
          <w:rFonts w:ascii="Times New Roman" w:eastAsia="Times New Roman" w:hAnsi="Times New Roman" w:cs="Times New Roman"/>
          <w:sz w:val="24"/>
          <w:szCs w:val="24"/>
        </w:rPr>
        <w:t>(Введено в действие:</w:t>
      </w:r>
      <w:proofErr w:type="gramEnd"/>
      <w:r w:rsidRPr="004A0F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A0FD8">
        <w:rPr>
          <w:rFonts w:ascii="Times New Roman" w:eastAsia="Times New Roman" w:hAnsi="Times New Roman" w:cs="Times New Roman"/>
          <w:sz w:val="24"/>
          <w:szCs w:val="24"/>
        </w:rPr>
        <w:t>Пр</w:t>
      </w:r>
      <w:r w:rsidR="00B1435E">
        <w:rPr>
          <w:rFonts w:ascii="Times New Roman" w:eastAsia="Times New Roman" w:hAnsi="Times New Roman" w:cs="Times New Roman"/>
          <w:sz w:val="24"/>
          <w:szCs w:val="24"/>
        </w:rPr>
        <w:t>иказ № 66 от 28 июня 2013 года);</w:t>
      </w:r>
      <w:proofErr w:type="gramEnd"/>
    </w:p>
    <w:p w:rsidR="00B1435E" w:rsidRPr="00B1435E" w:rsidRDefault="00B1435E" w:rsidP="00B1435E">
      <w:pPr>
        <w:spacing w:after="0" w:line="240" w:lineRule="auto"/>
        <w:ind w:right="-6919"/>
        <w:rPr>
          <w:rFonts w:ascii="Times New Roman" w:hAnsi="Times New Roman" w:cs="Times New Roman"/>
          <w:sz w:val="24"/>
          <w:szCs w:val="24"/>
        </w:rPr>
      </w:pPr>
      <w:r w:rsidRPr="00B1435E">
        <w:rPr>
          <w:rFonts w:ascii="Times New Roman" w:hAnsi="Times New Roman" w:cs="Times New Roman"/>
          <w:sz w:val="24"/>
          <w:szCs w:val="24"/>
        </w:rPr>
        <w:t>-Учебник:</w:t>
      </w:r>
      <w:r w:rsidRPr="00B143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35E">
        <w:rPr>
          <w:rFonts w:ascii="Times New Roman" w:hAnsi="Times New Roman" w:cs="Times New Roman"/>
          <w:sz w:val="24"/>
          <w:szCs w:val="24"/>
          <w:u w:val="single"/>
        </w:rPr>
        <w:t>Коровина В.Я</w:t>
      </w:r>
      <w:r w:rsidRPr="00B1435E">
        <w:rPr>
          <w:rFonts w:ascii="Times New Roman" w:hAnsi="Times New Roman" w:cs="Times New Roman"/>
          <w:b/>
          <w:sz w:val="24"/>
          <w:szCs w:val="24"/>
        </w:rPr>
        <w:t xml:space="preserve"> Литература</w:t>
      </w:r>
      <w:r w:rsidRPr="00B1435E">
        <w:rPr>
          <w:rFonts w:ascii="Times New Roman" w:hAnsi="Times New Roman" w:cs="Times New Roman"/>
          <w:sz w:val="24"/>
          <w:szCs w:val="24"/>
        </w:rPr>
        <w:t xml:space="preserve">. 8 класс. Учебник для общеобразовательных организаций. </w:t>
      </w:r>
    </w:p>
    <w:p w:rsidR="00B1435E" w:rsidRPr="00B1435E" w:rsidRDefault="00B1435E" w:rsidP="00B1435E">
      <w:pPr>
        <w:spacing w:after="0" w:line="240" w:lineRule="auto"/>
        <w:ind w:right="-6919"/>
        <w:rPr>
          <w:rFonts w:ascii="Times New Roman" w:hAnsi="Times New Roman" w:cs="Times New Roman"/>
          <w:sz w:val="24"/>
          <w:szCs w:val="24"/>
        </w:rPr>
      </w:pPr>
      <w:r w:rsidRPr="00B1435E">
        <w:rPr>
          <w:rFonts w:ascii="Times New Roman" w:hAnsi="Times New Roman" w:cs="Times New Roman"/>
          <w:sz w:val="24"/>
          <w:szCs w:val="24"/>
        </w:rPr>
        <w:t>В 2 ч.-5-е изд. - М.: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435E">
        <w:rPr>
          <w:rFonts w:ascii="Times New Roman" w:hAnsi="Times New Roman" w:cs="Times New Roman"/>
          <w:sz w:val="24"/>
          <w:szCs w:val="24"/>
        </w:rPr>
        <w:t>Просвещение, 2017</w:t>
      </w:r>
      <w:r>
        <w:rPr>
          <w:rFonts w:ascii="Times New Roman" w:hAnsi="Times New Roman" w:cs="Times New Roman"/>
          <w:sz w:val="24"/>
          <w:szCs w:val="24"/>
        </w:rPr>
        <w:t>г.</w:t>
      </w:r>
      <w:r w:rsidRPr="00B143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35E" w:rsidRPr="00B1435E" w:rsidRDefault="00B1435E" w:rsidP="004A0F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0FD8" w:rsidRPr="00B1435E" w:rsidRDefault="004A0FD8" w:rsidP="004A0F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0923" w:rsidRPr="004C41AD" w:rsidRDefault="001906EA" w:rsidP="00490923">
      <w:pPr>
        <w:suppressAutoHyphens/>
        <w:spacing w:after="0"/>
        <w:jc w:val="both"/>
        <w:rPr>
          <w:rFonts w:ascii="Times New Roman" w:hAnsi="Times New Roman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</w:t>
      </w:r>
      <w:r w:rsidR="00490923" w:rsidRPr="004909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Общая характеристика учебного предмета</w:t>
      </w:r>
      <w:r w:rsidR="00490923" w:rsidRPr="00490923">
        <w:rPr>
          <w:rFonts w:ascii="Times New Roman" w:hAnsi="Times New Roman"/>
          <w:szCs w:val="24"/>
          <w:lang w:eastAsia="ar-SA"/>
        </w:rPr>
        <w:t xml:space="preserve"> </w:t>
      </w:r>
    </w:p>
    <w:p w:rsidR="00490923" w:rsidRPr="00490923" w:rsidRDefault="00490923" w:rsidP="001906EA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490923" w:rsidRPr="002A3262" w:rsidRDefault="00490923" w:rsidP="001906E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923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государственному образовательному стандарту, изучение литературы в основной школе направлено на достижение следующих целей:</w:t>
      </w:r>
    </w:p>
    <w:p w:rsidR="00490923" w:rsidRPr="004C41AD" w:rsidRDefault="00490923" w:rsidP="001906EA">
      <w:pPr>
        <w:pStyle w:val="a4"/>
        <w:numPr>
          <w:ilvl w:val="0"/>
          <w:numId w:val="4"/>
        </w:numPr>
        <w:suppressAutoHyphens/>
        <w:spacing w:line="360" w:lineRule="auto"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ab/>
        <w:t xml:space="preserve">формирование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</w:t>
      </w:r>
    </w:p>
    <w:p w:rsidR="00490923" w:rsidRPr="004C41AD" w:rsidRDefault="00490923" w:rsidP="001906EA">
      <w:pPr>
        <w:pStyle w:val="a4"/>
        <w:numPr>
          <w:ilvl w:val="0"/>
          <w:numId w:val="4"/>
        </w:numPr>
        <w:suppressAutoHyphens/>
        <w:spacing w:line="360" w:lineRule="auto"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ab/>
        <w:t>развитие интеллектуальных и творческих способностей учащихся, необходимых для их успешной социализации и самореализации;</w:t>
      </w:r>
    </w:p>
    <w:p w:rsidR="00490923" w:rsidRPr="004C41AD" w:rsidRDefault="00490923" w:rsidP="001906EA">
      <w:pPr>
        <w:pStyle w:val="a4"/>
        <w:numPr>
          <w:ilvl w:val="0"/>
          <w:numId w:val="4"/>
        </w:numPr>
        <w:suppressAutoHyphens/>
        <w:spacing w:line="360" w:lineRule="auto"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ab/>
        <w:t>постижение учащимися вершинных произведений отечественной и мировой литературы, их чтение и анализ, освоенный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490923" w:rsidRPr="004C41AD" w:rsidRDefault="00490923" w:rsidP="001906EA">
      <w:pPr>
        <w:pStyle w:val="a4"/>
        <w:numPr>
          <w:ilvl w:val="0"/>
          <w:numId w:val="4"/>
        </w:numPr>
        <w:suppressAutoHyphens/>
        <w:spacing w:line="360" w:lineRule="auto"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ab/>
        <w:t>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490923" w:rsidRPr="004C41AD" w:rsidRDefault="00490923" w:rsidP="001906EA">
      <w:pPr>
        <w:pStyle w:val="a4"/>
        <w:numPr>
          <w:ilvl w:val="0"/>
          <w:numId w:val="4"/>
        </w:numPr>
        <w:suppressAutoHyphens/>
        <w:spacing w:line="360" w:lineRule="auto"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ab/>
        <w:t>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490923" w:rsidRPr="004C41AD" w:rsidRDefault="00490923" w:rsidP="001906EA">
      <w:pPr>
        <w:pStyle w:val="a4"/>
        <w:numPr>
          <w:ilvl w:val="0"/>
          <w:numId w:val="4"/>
        </w:numPr>
        <w:suppressAutoHyphens/>
        <w:spacing w:line="360" w:lineRule="auto"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ab/>
        <w:t xml:space="preserve">овладение важнейшими </w:t>
      </w:r>
      <w:proofErr w:type="spellStart"/>
      <w:r w:rsidRPr="004C41AD">
        <w:rPr>
          <w:rFonts w:ascii="Times New Roman" w:hAnsi="Times New Roman"/>
          <w:szCs w:val="24"/>
          <w:lang w:eastAsia="ar-SA"/>
        </w:rPr>
        <w:t>общеучебными</w:t>
      </w:r>
      <w:proofErr w:type="spellEnd"/>
      <w:r w:rsidRPr="004C41AD">
        <w:rPr>
          <w:rFonts w:ascii="Times New Roman" w:hAnsi="Times New Roman"/>
          <w:szCs w:val="24"/>
          <w:lang w:eastAsia="ar-SA"/>
        </w:rPr>
        <w:t xml:space="preserve">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:rsidR="00490923" w:rsidRPr="004C41AD" w:rsidRDefault="00490923" w:rsidP="001906EA">
      <w:pPr>
        <w:pStyle w:val="a4"/>
        <w:numPr>
          <w:ilvl w:val="0"/>
          <w:numId w:val="4"/>
        </w:numPr>
        <w:suppressAutoHyphens/>
        <w:spacing w:line="360" w:lineRule="auto"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ab/>
        <w:t>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490923" w:rsidRPr="004C41AD" w:rsidRDefault="00490923" w:rsidP="001906EA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 xml:space="preserve">Данные цели обуславливают решение следующих </w:t>
      </w:r>
      <w:r w:rsidRPr="004C41AD">
        <w:rPr>
          <w:rFonts w:ascii="Times New Roman" w:hAnsi="Times New Roman"/>
          <w:b/>
          <w:szCs w:val="24"/>
          <w:lang w:eastAsia="ar-SA"/>
        </w:rPr>
        <w:t>задач:</w:t>
      </w:r>
    </w:p>
    <w:p w:rsidR="00490923" w:rsidRPr="004C41AD" w:rsidRDefault="00490923" w:rsidP="001906EA">
      <w:pPr>
        <w:pStyle w:val="a4"/>
        <w:numPr>
          <w:ilvl w:val="0"/>
          <w:numId w:val="5"/>
        </w:numPr>
        <w:suppressAutoHyphens/>
        <w:spacing w:line="360" w:lineRule="auto"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сформировать первоначальные умения анализа с целью углубления восприятия и осознания идейно-художественной специфики изучаемых произведений; совершенствовать навыки выразительного чтения;</w:t>
      </w:r>
    </w:p>
    <w:p w:rsidR="00490923" w:rsidRPr="004C41AD" w:rsidRDefault="00490923" w:rsidP="001906EA">
      <w:pPr>
        <w:pStyle w:val="a4"/>
        <w:numPr>
          <w:ilvl w:val="0"/>
          <w:numId w:val="5"/>
        </w:numPr>
        <w:suppressAutoHyphens/>
        <w:spacing w:line="360" w:lineRule="auto"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lastRenderedPageBreak/>
        <w:t xml:space="preserve">формирование способности понимать и эстетически воспринимать произведения русской и зарубежной литературы; </w:t>
      </w:r>
    </w:p>
    <w:p w:rsidR="00490923" w:rsidRPr="004C41AD" w:rsidRDefault="00490923" w:rsidP="001906EA">
      <w:pPr>
        <w:pStyle w:val="a4"/>
        <w:numPr>
          <w:ilvl w:val="0"/>
          <w:numId w:val="5"/>
        </w:numPr>
        <w:suppressAutoHyphens/>
        <w:spacing w:line="360" w:lineRule="auto"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обогащение духовного мира учащихся путем приобщения их к нравственным ценностям и художественному многообразию литературы</w:t>
      </w:r>
    </w:p>
    <w:p w:rsidR="00490923" w:rsidRPr="004C41AD" w:rsidRDefault="00490923" w:rsidP="001906EA">
      <w:pPr>
        <w:pStyle w:val="a4"/>
        <w:numPr>
          <w:ilvl w:val="0"/>
          <w:numId w:val="5"/>
        </w:numPr>
        <w:suppressAutoHyphens/>
        <w:spacing w:line="360" w:lineRule="auto"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использовать изучение литературы для повышения речевой культуры учащихся;</w:t>
      </w:r>
    </w:p>
    <w:p w:rsidR="00490923" w:rsidRPr="004C41AD" w:rsidRDefault="00490923" w:rsidP="001906EA">
      <w:pPr>
        <w:pStyle w:val="a4"/>
        <w:numPr>
          <w:ilvl w:val="0"/>
          <w:numId w:val="5"/>
        </w:numPr>
        <w:suppressAutoHyphens/>
        <w:spacing w:line="360" w:lineRule="auto"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воспитывать у учащихся гуманное отношение к людям разных национальностей;</w:t>
      </w:r>
    </w:p>
    <w:p w:rsidR="00490923" w:rsidRPr="004C41AD" w:rsidRDefault="00490923" w:rsidP="001906EA">
      <w:pPr>
        <w:pStyle w:val="a4"/>
        <w:numPr>
          <w:ilvl w:val="0"/>
          <w:numId w:val="5"/>
        </w:numPr>
        <w:suppressAutoHyphens/>
        <w:spacing w:line="360" w:lineRule="auto"/>
        <w:ind w:left="0"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расширить кругозор учащихся через чтение произведений различных жанров, разнообразных по содержанию и тематике.</w:t>
      </w:r>
    </w:p>
    <w:p w:rsidR="00490923" w:rsidRPr="004C41AD" w:rsidRDefault="00490923" w:rsidP="001906EA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Эта группа активно воспринимает прочитанный текст, но недостаточно владеет собственно техникой чтения, именно поэтому на уроках важно уделять внимание чтению вслух, развивать и укреплять стремление к чтению художественной литературы, проектной деятельности учащихся.</w:t>
      </w:r>
    </w:p>
    <w:p w:rsidR="00490923" w:rsidRPr="004C41AD" w:rsidRDefault="00490923" w:rsidP="001906EA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Курс литературы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490923" w:rsidRPr="004C41AD" w:rsidRDefault="00490923" w:rsidP="001906EA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Главная идея программы по литературе – изучение литературы от фольклора к древнерусской литературе, от нее к русской литературе XVIII, XIX, XX вв.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490923" w:rsidRPr="004C41AD" w:rsidRDefault="00490923" w:rsidP="001906EA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490923" w:rsidRPr="004C41AD" w:rsidRDefault="00490923" w:rsidP="001906EA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Курс литературы в 8 классе строится на основе сочетания концентрического, историко-хронологического и проблемно-тематического принципов.</w:t>
      </w:r>
    </w:p>
    <w:p w:rsidR="00490923" w:rsidRPr="004C41AD" w:rsidRDefault="00490923" w:rsidP="001906EA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Содержание курса литературы в 8 классе включает в себя произведения русской и зарубежной литературы, поднимающие вечные проблемы (добро, зло, жестокость и сострадание, великодушие, прекрасное в природе и человеческой жизни, роль и значение книги в жизни писателя и читателя).</w:t>
      </w:r>
    </w:p>
    <w:p w:rsidR="00490923" w:rsidRPr="004C41AD" w:rsidRDefault="00490923" w:rsidP="001906EA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 xml:space="preserve">Ведущая тема при изучении литературы в 8 классе – особенности труда писателя, его позиция, изображение человека как важнейшая проблема литературы. </w:t>
      </w:r>
    </w:p>
    <w:p w:rsidR="00490923" w:rsidRPr="004C41AD" w:rsidRDefault="00490923" w:rsidP="001906EA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Учитывая рекомендации, изложенные в «Методическом письме о преподавании учебного предмета Литература в условиях введения Федерального компонента государственного стандарта общего образования», в рабочей программе выделены часы на развитие речи, на уроки внеклассного чтения, проектную деятельность учащихся.</w:t>
      </w:r>
    </w:p>
    <w:p w:rsidR="00490923" w:rsidRPr="00490923" w:rsidRDefault="00490923" w:rsidP="001906EA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самостоятельного чтения.</w:t>
      </w:r>
    </w:p>
    <w:p w:rsidR="00490923" w:rsidRPr="00490923" w:rsidRDefault="00490923" w:rsidP="001906E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092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Цель изучения литературы </w:t>
      </w:r>
      <w:r w:rsidRPr="004909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школе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</w:t>
      </w:r>
      <w:r w:rsidRPr="0049092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мастерах слова и историко-культурными фактами, необходимыми для понимания включенных в программу произведений.</w:t>
      </w:r>
    </w:p>
    <w:p w:rsidR="00490923" w:rsidRDefault="00490923" w:rsidP="001906EA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490923">
        <w:rPr>
          <w:color w:val="000000"/>
        </w:rPr>
        <w:t>Содержание школьного литературного образования концентрично – оно включает два больших концентра (5-9 класс и 10-11класс). Внутри первого концентра три возрастные группы: 5-6 класс, 7-8 класс и 9 класс. В 8 классе важно уделять большое внимание активному чтению вслух и углублению толкования художественных произведений. В программе соблюдена системная направленность: от освоения различных жанров фольклора, сказок, стихотворных и прозаических произведений писателей, знакомство с отдельными сведениями по истории создания произведений, отдельных фактов биографии писателя; до начальных сведений об историзме литературы, как искусстве слова (вертикаль). Существует система ознакомления с литературой разных веков в каждом из классов (горизонталь). Ведущая проблема изучения литературы в 8 классе – взаимосвязь литературы и истории. 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самостоятельного чтения.</w:t>
      </w:r>
      <w:r w:rsidRPr="00490923">
        <w:t xml:space="preserve"> </w:t>
      </w:r>
    </w:p>
    <w:p w:rsidR="00490923" w:rsidRPr="00490923" w:rsidRDefault="00490923" w:rsidP="001906EA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i/>
        </w:rPr>
      </w:pPr>
      <w:r w:rsidRPr="007A0B1A">
        <w:t xml:space="preserve">Для современного образования стало актуальным возрождение у </w:t>
      </w:r>
      <w:proofErr w:type="gramStart"/>
      <w:r w:rsidRPr="007A0B1A">
        <w:t>обучающихся</w:t>
      </w:r>
      <w:proofErr w:type="gramEnd"/>
      <w:r w:rsidRPr="007A0B1A">
        <w:t xml:space="preserve"> национального самосознания, патриотизма, гражданственности. В связи с этим на уроках литературы по возможности используется материал, отражающий  </w:t>
      </w:r>
      <w:r w:rsidRPr="00490923">
        <w:rPr>
          <w:b/>
          <w:i/>
        </w:rPr>
        <w:t xml:space="preserve">этнокультурные особенности  региона. </w:t>
      </w:r>
    </w:p>
    <w:p w:rsidR="00490923" w:rsidRPr="007A0B1A" w:rsidRDefault="00490923" w:rsidP="001906EA">
      <w:pPr>
        <w:pStyle w:val="a7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7A0B1A"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русской литературы и обязательным минимумом содержания основного общего образования, которые определены стандартом, учитывает образовательные потребности, особенности развития обучающих</w:t>
      </w:r>
      <w:r>
        <w:t xml:space="preserve">ся и специфику направленности 8 </w:t>
      </w:r>
      <w:r w:rsidRPr="007A0B1A">
        <w:t xml:space="preserve"> класса.</w:t>
      </w:r>
    </w:p>
    <w:p w:rsidR="00490923" w:rsidRPr="00490923" w:rsidRDefault="00490923" w:rsidP="001906E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0923" w:rsidRPr="00490923" w:rsidRDefault="007D514F" w:rsidP="001906EA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          </w:t>
      </w:r>
      <w:r w:rsidR="00490923" w:rsidRPr="00490923">
        <w:rPr>
          <w:rFonts w:ascii="Times New Roman" w:hAnsi="Times New Roman"/>
          <w:b/>
          <w:sz w:val="28"/>
          <w:szCs w:val="28"/>
          <w:lang w:eastAsia="ar-SA"/>
        </w:rPr>
        <w:t>Место учебного предмета, курса в учебном плане.</w:t>
      </w:r>
    </w:p>
    <w:p w:rsidR="00F43C25" w:rsidRPr="007D514F" w:rsidRDefault="00F43C25" w:rsidP="007D514F">
      <w:pPr>
        <w:spacing w:after="0" w:line="360" w:lineRule="auto"/>
        <w:ind w:firstLine="709"/>
        <w:rPr>
          <w:rFonts w:ascii="Times New Roman" w:eastAsia="SimSun" w:hAnsi="Times New Roman" w:cs="Times New Roman"/>
          <w:sz w:val="24"/>
          <w:szCs w:val="24"/>
          <w:lang w:eastAsia="zh-CN"/>
        </w:rPr>
        <w:sectPr w:rsidR="00F43C25" w:rsidRPr="007D514F" w:rsidSect="00DB0C92">
          <w:pgSz w:w="11906" w:h="16838"/>
          <w:pgMar w:top="851" w:right="851" w:bottom="851" w:left="1134" w:header="709" w:footer="709" w:gutter="0"/>
          <w:cols w:space="55"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3C2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Программа рассчитана на  68</w:t>
      </w:r>
      <w:r w:rsidRPr="00802CB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часов (2 часа в неделю)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. Продолжительность учебного года - 34 недели.</w:t>
      </w:r>
    </w:p>
    <w:p w:rsidR="002350A1" w:rsidRPr="002350A1" w:rsidRDefault="002350A1" w:rsidP="002350A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350A1" w:rsidRPr="002350A1" w:rsidSect="00DB0C92">
          <w:pgSz w:w="11906" w:h="16838"/>
          <w:pgMar w:top="851" w:right="851" w:bottom="851" w:left="1134" w:header="709" w:footer="709" w:gutter="0"/>
          <w:cols w:space="55"/>
          <w:docGrid w:linePitch="360"/>
        </w:sectPr>
      </w:pPr>
    </w:p>
    <w:p w:rsidR="00DB0C92" w:rsidRPr="00844033" w:rsidRDefault="009430B2" w:rsidP="00F43C25">
      <w:pPr>
        <w:suppressAutoHyphens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  учебного предмета</w:t>
      </w:r>
    </w:p>
    <w:p w:rsidR="00DB0C92" w:rsidRDefault="006A6A45" w:rsidP="00DB0C92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ВВЕДЕНИЕ 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Русская литература и история.  Интерес русских писателей к историческому прошлому своего народа.  Историзм творчества классиков русской литературы.</w:t>
      </w:r>
    </w:p>
    <w:p w:rsidR="00DB0C92" w:rsidRDefault="00DB0C92" w:rsidP="00DB0C92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t>У</w:t>
      </w:r>
      <w:r w:rsidR="006A6A45">
        <w:rPr>
          <w:rFonts w:ascii="Times New Roman" w:hAnsi="Times New Roman"/>
          <w:b/>
          <w:szCs w:val="24"/>
        </w:rPr>
        <w:t xml:space="preserve">СТНОЕ НАРОДНОЕ ТВОРЧЕСТВО 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В мире русской народной песни (лирические, исторические песни).  Отражение жизни народа в народной песне: «В темной лесе»,  «Уж ты ночка, ноченька темная...», «Вдоль по улице метелица метет...», «Пугачев в темнице»,  «Пугачев казнен».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Частушки как малый песенный жанр.  Отражение различных сторон жизни народа в частушках.  Разнообразие тематики частушек.  Поэтика частушек.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Предания  как исторический жанр русской народной прозы.  «О Пугачеве», «О покорении Сибири Ермаком...».  Особенности содержания и формы народных преданий.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Теория литературы.  Народная песня, частушка (развитие представлений).  Предание (развитие представлений).</w:t>
      </w:r>
    </w:p>
    <w:p w:rsidR="00DB0C92" w:rsidRDefault="00DB0C92" w:rsidP="00DB0C92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t>ИЗ</w:t>
      </w:r>
      <w:r w:rsidR="006A6A45">
        <w:rPr>
          <w:rFonts w:ascii="Times New Roman" w:hAnsi="Times New Roman"/>
          <w:b/>
          <w:szCs w:val="24"/>
        </w:rPr>
        <w:t xml:space="preserve"> ДРЕВНЕРУССКОЙ ЛИТЕРАТУРЫ 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Из «Жития Александра Невского».  Защита русских земель от нашествий и набегов врагов.  Бранные подвиги Александра Невского и его духовный подвиг самопожертвования.  Художественные особенности воинской повести и жития.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 xml:space="preserve">«Шемякин суд». Изображение действительных и вымышленных событий – главное новшество литературы 17 века.  Новые литературные герои – крестьянские и купеческие сыновья.  Сатира на судебные порядки. </w:t>
      </w:r>
      <w:proofErr w:type="gramStart"/>
      <w:r w:rsidRPr="004C41AD">
        <w:rPr>
          <w:rFonts w:ascii="Times New Roman" w:hAnsi="Times New Roman"/>
          <w:szCs w:val="24"/>
        </w:rPr>
        <w:t>Комические ситуации</w:t>
      </w:r>
      <w:proofErr w:type="gramEnd"/>
      <w:r w:rsidRPr="004C41AD">
        <w:rPr>
          <w:rFonts w:ascii="Times New Roman" w:hAnsi="Times New Roman"/>
          <w:szCs w:val="24"/>
        </w:rPr>
        <w:t xml:space="preserve"> с двумя плутами.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«Шемякин суд» - «</w:t>
      </w:r>
      <w:proofErr w:type="spellStart"/>
      <w:r w:rsidRPr="004C41AD">
        <w:rPr>
          <w:rFonts w:ascii="Times New Roman" w:hAnsi="Times New Roman"/>
          <w:szCs w:val="24"/>
        </w:rPr>
        <w:t>кривосуд</w:t>
      </w:r>
      <w:proofErr w:type="spellEnd"/>
      <w:r w:rsidRPr="004C41AD">
        <w:rPr>
          <w:rFonts w:ascii="Times New Roman" w:hAnsi="Times New Roman"/>
          <w:szCs w:val="24"/>
        </w:rPr>
        <w:t>» (</w:t>
      </w:r>
      <w:proofErr w:type="spellStart"/>
      <w:r w:rsidRPr="004C41AD">
        <w:rPr>
          <w:rFonts w:ascii="Times New Roman" w:hAnsi="Times New Roman"/>
          <w:szCs w:val="24"/>
        </w:rPr>
        <w:t>Шемяка</w:t>
      </w:r>
      <w:proofErr w:type="spellEnd"/>
      <w:r w:rsidRPr="004C41AD">
        <w:rPr>
          <w:rFonts w:ascii="Times New Roman" w:hAnsi="Times New Roman"/>
          <w:szCs w:val="24"/>
        </w:rPr>
        <w:t xml:space="preserve"> «</w:t>
      </w:r>
      <w:proofErr w:type="gramStart"/>
      <w:r w:rsidRPr="004C41AD">
        <w:rPr>
          <w:rFonts w:ascii="Times New Roman" w:hAnsi="Times New Roman"/>
          <w:szCs w:val="24"/>
        </w:rPr>
        <w:t>посулы</w:t>
      </w:r>
      <w:proofErr w:type="gramEnd"/>
      <w:r w:rsidRPr="004C41AD">
        <w:rPr>
          <w:rFonts w:ascii="Times New Roman" w:hAnsi="Times New Roman"/>
          <w:szCs w:val="24"/>
        </w:rPr>
        <w:t xml:space="preserve"> любил, потому что он и судил»).  Особенности поэтики бытовой сатирической повести.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Теория литературы.  Летопись.  Древнерусская повесть (развитие представлений).  Житие как жанр литературы (начальные представления).  Сатирическая повесть как жанр древнерусской литературы (начальные представления).</w:t>
      </w:r>
    </w:p>
    <w:p w:rsidR="00DB0C92" w:rsidRDefault="00DB0C92" w:rsidP="00DB0C92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t>ИЗ РУССКОЙ ЛИТЕРА</w:t>
      </w:r>
      <w:r w:rsidR="006A6A45">
        <w:rPr>
          <w:rFonts w:ascii="Times New Roman" w:hAnsi="Times New Roman"/>
          <w:b/>
          <w:szCs w:val="24"/>
        </w:rPr>
        <w:t xml:space="preserve">ТУРЫ 18 ВЕКА 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Денис Иванович Фонвизин.  Слово о писателе.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«Недоросль» (сцены).  Сатирическая направленность комедии.  Проблема воспитания истинного гражданина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Теория литературы. Понятие о классицизме.  Основные правила классицизма в драматическом произведении.</w:t>
      </w:r>
    </w:p>
    <w:p w:rsidR="00DB0C92" w:rsidRDefault="00DB0C92" w:rsidP="00DB0C92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t>ИЗ РУ</w:t>
      </w:r>
      <w:r w:rsidR="006A6A45">
        <w:rPr>
          <w:rFonts w:ascii="Times New Roman" w:hAnsi="Times New Roman"/>
          <w:b/>
          <w:szCs w:val="24"/>
        </w:rPr>
        <w:t xml:space="preserve">ССКОЙ ЛИТЕРАТУРЫ 19 ВЕКА </w:t>
      </w:r>
    </w:p>
    <w:p w:rsidR="00DB0C92" w:rsidRDefault="006A6A45" w:rsidP="00DB0C92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Иван Андреевич Крылов 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Поэт и мудрец.  Язвительный сатирик и баснописец.  Краткий рассказ о писателе.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lastRenderedPageBreak/>
        <w:t xml:space="preserve"> «Лягушки, просящие царя». Критика «общественного договора» Ж.-Ж. Руссо.  Мораль басни.  «Обор».  Критика вмешательства императора Александра 1 в стратегию и тактику Кутузова</w:t>
      </w:r>
      <w:proofErr w:type="gramStart"/>
      <w:r w:rsidRPr="004C41AD">
        <w:rPr>
          <w:rFonts w:ascii="Times New Roman" w:hAnsi="Times New Roman"/>
          <w:szCs w:val="24"/>
        </w:rPr>
        <w:t xml:space="preserve"> В</w:t>
      </w:r>
      <w:proofErr w:type="gramEnd"/>
      <w:r w:rsidRPr="004C41AD">
        <w:rPr>
          <w:rFonts w:ascii="Times New Roman" w:hAnsi="Times New Roman"/>
          <w:szCs w:val="24"/>
        </w:rPr>
        <w:t xml:space="preserve"> отечественной войне 1812 года.  Мораль басни.  Осмеяние пороков:  самонадеянности, безответственности,  зазнайства.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Теория литературы.  Басня.  Мораль.  Аллегория (развитие представлений).</w:t>
      </w:r>
    </w:p>
    <w:p w:rsidR="00DB0C92" w:rsidRDefault="00DB0C92" w:rsidP="00DB0C92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t>К</w:t>
      </w:r>
      <w:r w:rsidR="006A6A45">
        <w:rPr>
          <w:rFonts w:ascii="Times New Roman" w:hAnsi="Times New Roman"/>
          <w:b/>
          <w:szCs w:val="24"/>
        </w:rPr>
        <w:t xml:space="preserve">ондратий Федорович Рылеев 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Автор дум и сатир.  Краткий рассказ о писателе.  Оценка дум современниками.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 xml:space="preserve"> «Смерть Ермака».  Историческая тема думы.  Ермак Тимофеевич – главный герой думы, один из предводителей казаков.  Тема расширения русских земель.  Текст думы К. Ф. Рылеева – основа песни о Ермаке.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Теория литературы. Дума (начальное представление).</w:t>
      </w:r>
    </w:p>
    <w:p w:rsidR="00DB0C92" w:rsidRDefault="00DB0C92" w:rsidP="00DB0C92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t>Александ</w:t>
      </w:r>
      <w:r w:rsidR="006A6A45">
        <w:rPr>
          <w:rFonts w:ascii="Times New Roman" w:hAnsi="Times New Roman"/>
          <w:b/>
          <w:szCs w:val="24"/>
        </w:rPr>
        <w:t xml:space="preserve">р Сергеевич Пушкин 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 xml:space="preserve"> Краткий рассказ об отношении поэта к истории и исторической теме в литературе.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«История Пугачева» (отрывки).  Заглавие Пушкина («История Пугачева») и поправка Николая 1 («История пугачевского бунта»), принятая Пушкиным как более точная. Смысловое различие.  История пугачевского восстания в художественном произведении и историческом труде писателя и историка.  Пугачев и народное восстание.  Отношение народа, дворян и автора к предводителю восстания.  Бунт «бессмысленный и беспощадный» (А. С. Пушкин).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 xml:space="preserve">Роман «Капитанская дочка».  Гринев – жизненный путь героя, формирование характера («Береги честь смолоду»).  Маша Миронова – нравственная красота героини.  Швабрин – антигерой.  Значение образа Савельича в романе.  Особенности композиции.  Гуманизм и историзм Пушкина.  </w:t>
      </w:r>
      <w:proofErr w:type="gramStart"/>
      <w:r w:rsidRPr="004C41AD">
        <w:rPr>
          <w:rFonts w:ascii="Times New Roman" w:hAnsi="Times New Roman"/>
          <w:szCs w:val="24"/>
        </w:rPr>
        <w:t>Историческая</w:t>
      </w:r>
      <w:proofErr w:type="gramEnd"/>
      <w:r w:rsidRPr="004C41AD">
        <w:rPr>
          <w:rFonts w:ascii="Times New Roman" w:hAnsi="Times New Roman"/>
          <w:szCs w:val="24"/>
        </w:rPr>
        <w:t xml:space="preserve"> правда и художественный вымысел в романе.  Фольклорные мотивы в романе.  Различие авторской позиции в «Капитанской дочке» и «Истории Пугачева».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Теория литературы.  Историзм художественной литературы (начальные представления).  Роман (начальные представления).  Реализм (начальные представления).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 xml:space="preserve">«Пиковая дама». Место повести в контексте творчества Пушкина.  Проблема «человек и судьба» в идейном содержании произведения.  Соотношение </w:t>
      </w:r>
      <w:proofErr w:type="gramStart"/>
      <w:r w:rsidRPr="004C41AD">
        <w:rPr>
          <w:rFonts w:ascii="Times New Roman" w:hAnsi="Times New Roman"/>
          <w:szCs w:val="24"/>
        </w:rPr>
        <w:t>случайного</w:t>
      </w:r>
      <w:proofErr w:type="gramEnd"/>
      <w:r w:rsidRPr="004C41AD">
        <w:rPr>
          <w:rFonts w:ascii="Times New Roman" w:hAnsi="Times New Roman"/>
          <w:szCs w:val="24"/>
        </w:rPr>
        <w:t xml:space="preserve"> и закономерного.  Смысл названия повести и эпиграфа к ней.  Композиция повести: система предсказаний, намеков и символических соответствий.  Функции эпиграфов.  Система образов-персонажей, сочетание в них реального и символического планов, значение образа Петербурга.  Идейно-композиционная функция фантастики.  Мотив карт и карточной игры, символика чисел.  Эпилог, его место в философской концепции повести.</w:t>
      </w:r>
    </w:p>
    <w:p w:rsidR="00DB0C92" w:rsidRDefault="00DB0C92" w:rsidP="00DB0C92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t>Михаил</w:t>
      </w:r>
      <w:r w:rsidR="006A6A45">
        <w:rPr>
          <w:rFonts w:ascii="Times New Roman" w:hAnsi="Times New Roman"/>
          <w:b/>
          <w:szCs w:val="24"/>
        </w:rPr>
        <w:t xml:space="preserve"> Юрьевич Лермонтов 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Краткий рассказ о писателе, отношение к историческим темам и воплощение этих тем в его творчестве. «Мцыри».  Поэма о вольнолюбивом юноше, вырванном из родной среды и воспитанном в чуждом ему обществе.  Свободный, мятежный, сильный дух героя.  Мцыри как романтический герой.  Образ монастыря и образы природы, их роль в произведении.  Романтически-условный историзм поэмы.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Теория литературы.  Поэма (развитие представлений).  Романтический герой (начальные представления), романтическая поэма (начальные представления).</w:t>
      </w:r>
    </w:p>
    <w:p w:rsidR="00DB0C92" w:rsidRDefault="00DB0C92" w:rsidP="00DB0C92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lastRenderedPageBreak/>
        <w:t>Николай</w:t>
      </w:r>
      <w:r w:rsidR="006A6A45">
        <w:rPr>
          <w:rFonts w:ascii="Times New Roman" w:hAnsi="Times New Roman"/>
          <w:b/>
          <w:szCs w:val="24"/>
        </w:rPr>
        <w:t xml:space="preserve"> Васильевич Гоголь 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Краткий рассказ о писателе, его отношение к истории, исторической теме в художественном произведении. «Ревизор».  Комедия «со злостью и солью».  История создания и история постановки комедии.  Поворот русской драматургии к социальной теме.  Отношение современной писателю критики, общественности к комедии «Ревизор».  Разоблачение пороков чиновничества.  Цель автора – высмеять «все дурное в России» (Н.В. Гоголь).  Новизна финала, немой сцены, своеобразие действия пьесы «от начала до конца вытекает из характеров» (В</w:t>
      </w:r>
      <w:proofErr w:type="gramStart"/>
      <w:r w:rsidRPr="004C41AD">
        <w:rPr>
          <w:rFonts w:ascii="Times New Roman" w:hAnsi="Times New Roman"/>
          <w:szCs w:val="24"/>
        </w:rPr>
        <w:t xml:space="preserve"> .</w:t>
      </w:r>
      <w:proofErr w:type="gramEnd"/>
      <w:r w:rsidRPr="004C41AD">
        <w:rPr>
          <w:rFonts w:ascii="Times New Roman" w:hAnsi="Times New Roman"/>
          <w:szCs w:val="24"/>
        </w:rPr>
        <w:t xml:space="preserve">И. Немирович-Данченко).  Хлестаков и «миражная интрига» (Ю. Манн).  </w:t>
      </w:r>
      <w:proofErr w:type="gramStart"/>
      <w:r w:rsidRPr="004C41AD">
        <w:rPr>
          <w:rFonts w:ascii="Times New Roman" w:hAnsi="Times New Roman"/>
          <w:szCs w:val="24"/>
        </w:rPr>
        <w:t>Хлестаковщина</w:t>
      </w:r>
      <w:proofErr w:type="gramEnd"/>
      <w:r w:rsidRPr="004C41AD">
        <w:rPr>
          <w:rFonts w:ascii="Times New Roman" w:hAnsi="Times New Roman"/>
          <w:szCs w:val="24"/>
        </w:rPr>
        <w:t xml:space="preserve"> как общественное явление.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Теория литературы.  Комедия (развитие представлений).  Сатира и юмор (развитие представлений).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 xml:space="preserve">«Шинель».  Образ «маленького человека» в литературе.  Потеря Акакием Акакиевичем </w:t>
      </w:r>
      <w:proofErr w:type="spellStart"/>
      <w:r w:rsidRPr="004C41AD">
        <w:rPr>
          <w:rFonts w:ascii="Times New Roman" w:hAnsi="Times New Roman"/>
          <w:szCs w:val="24"/>
        </w:rPr>
        <w:t>Башмачкиным</w:t>
      </w:r>
      <w:proofErr w:type="spellEnd"/>
      <w:r w:rsidRPr="004C41AD">
        <w:rPr>
          <w:rFonts w:ascii="Times New Roman" w:hAnsi="Times New Roman"/>
          <w:szCs w:val="24"/>
        </w:rPr>
        <w:t xml:space="preserve">  лица (одиночество, косноязычие).  Шинель как последняя надежда согреться в холодном мире.  Тщетность этой мечты.  Петербург как символ вечного адского холода.  Незлобивость  мелкого чиновника, обладающего духовной силой и противостоящего бездушию общества.  Роль фантастики в художественном произведении.</w:t>
      </w:r>
    </w:p>
    <w:p w:rsidR="00DB0C92" w:rsidRDefault="00DB0C92" w:rsidP="00DB0C92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t xml:space="preserve">Иван </w:t>
      </w:r>
      <w:r w:rsidR="006A6A45">
        <w:rPr>
          <w:rFonts w:ascii="Times New Roman" w:hAnsi="Times New Roman"/>
          <w:b/>
          <w:szCs w:val="24"/>
        </w:rPr>
        <w:t xml:space="preserve">Сергеевич Тургенев </w:t>
      </w:r>
    </w:p>
    <w:p w:rsidR="00DB0C92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Краткий рассказ </w:t>
      </w:r>
      <w:r w:rsidRPr="00E82575">
        <w:rPr>
          <w:rFonts w:ascii="Times New Roman" w:hAnsi="Times New Roman"/>
          <w:szCs w:val="24"/>
        </w:rPr>
        <w:t>о писателе. Повесть «Ася». Своеобразие замысла повести. Знакомство с героями повести. Образ героя-</w:t>
      </w:r>
      <w:proofErr w:type="spellStart"/>
      <w:r w:rsidRPr="00E82575">
        <w:rPr>
          <w:rFonts w:ascii="Times New Roman" w:hAnsi="Times New Roman"/>
          <w:szCs w:val="24"/>
        </w:rPr>
        <w:t>рассказчика</w:t>
      </w:r>
      <w:proofErr w:type="gramStart"/>
      <w:r w:rsidRPr="00E82575">
        <w:rPr>
          <w:rFonts w:ascii="Times New Roman" w:hAnsi="Times New Roman"/>
          <w:szCs w:val="24"/>
        </w:rPr>
        <w:t>.И</w:t>
      </w:r>
      <w:proofErr w:type="gramEnd"/>
      <w:r w:rsidRPr="00E82575">
        <w:rPr>
          <w:rFonts w:ascii="Times New Roman" w:hAnsi="Times New Roman"/>
          <w:szCs w:val="24"/>
        </w:rPr>
        <w:t>спытание</w:t>
      </w:r>
      <w:proofErr w:type="spellEnd"/>
      <w:r w:rsidRPr="00E82575">
        <w:rPr>
          <w:rFonts w:ascii="Times New Roman" w:hAnsi="Times New Roman"/>
          <w:szCs w:val="24"/>
        </w:rPr>
        <w:t xml:space="preserve"> любовью героев повести И.С. Тургенева «Ася». Изображение нравственной красоты и душевных качеств тургеневской девушки. Образ природы и тема рока в повести.</w:t>
      </w:r>
    </w:p>
    <w:p w:rsidR="00DB0C92" w:rsidRDefault="006A6A45" w:rsidP="00DB0C92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Поэзия родной природы </w:t>
      </w:r>
    </w:p>
    <w:p w:rsidR="00DB0C92" w:rsidRPr="00E82575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E82575">
        <w:rPr>
          <w:rFonts w:ascii="Times New Roman" w:hAnsi="Times New Roman"/>
          <w:szCs w:val="24"/>
        </w:rPr>
        <w:t>Поэзия родной природы в лирике русских поэтов 19 века (А.С. Пушкин, М.Ю. Лермонтов, Ф.И. Тютчев, А.Н. Майков).</w:t>
      </w:r>
    </w:p>
    <w:p w:rsidR="00DB0C92" w:rsidRDefault="00DB0C92" w:rsidP="00DB0C92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t xml:space="preserve">Михаил </w:t>
      </w:r>
      <w:proofErr w:type="spellStart"/>
      <w:r w:rsidRPr="004C41AD">
        <w:rPr>
          <w:rFonts w:ascii="Times New Roman" w:hAnsi="Times New Roman"/>
          <w:b/>
          <w:szCs w:val="24"/>
        </w:rPr>
        <w:t>Е</w:t>
      </w:r>
      <w:r w:rsidR="006A6A45">
        <w:rPr>
          <w:rFonts w:ascii="Times New Roman" w:hAnsi="Times New Roman"/>
          <w:b/>
          <w:szCs w:val="24"/>
        </w:rPr>
        <w:t>вграфович</w:t>
      </w:r>
      <w:proofErr w:type="spellEnd"/>
      <w:r w:rsidR="006A6A45">
        <w:rPr>
          <w:rFonts w:ascii="Times New Roman" w:hAnsi="Times New Roman"/>
          <w:b/>
          <w:szCs w:val="24"/>
        </w:rPr>
        <w:t xml:space="preserve"> Салтыков-Щедрин 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Краткий рассказ о писателе, редакторе, издателе. «История одного города»  (отрывок).  Художественно-политическая сатира на современные писателю порядки.  Ирония писателя-гражданина, бичующего основанный на бесправии народа строй. Гротескные образы градоначальников.  Пародия на официальные исторические сочинения.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Теория литературы. Гипербола, гротеск (развитие представлений).  Литературная пародия (начальные представления).  Эзопов язык (развитие понятия).</w:t>
      </w:r>
    </w:p>
    <w:p w:rsidR="00DB0C92" w:rsidRDefault="006A6A45" w:rsidP="00DB0C92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Николай Семенович Лесков 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Краткий рассказ о писателе</w:t>
      </w:r>
      <w:proofErr w:type="gramStart"/>
      <w:r w:rsidRPr="004C41AD">
        <w:rPr>
          <w:rFonts w:ascii="Times New Roman" w:hAnsi="Times New Roman"/>
          <w:szCs w:val="24"/>
        </w:rPr>
        <w:t>.«</w:t>
      </w:r>
      <w:proofErr w:type="gramEnd"/>
      <w:r w:rsidRPr="004C41AD">
        <w:rPr>
          <w:rFonts w:ascii="Times New Roman" w:hAnsi="Times New Roman"/>
          <w:szCs w:val="24"/>
        </w:rPr>
        <w:t xml:space="preserve">Старый гений».  Сатира на чиновничество.  Защита </w:t>
      </w:r>
      <w:proofErr w:type="gramStart"/>
      <w:r w:rsidRPr="004C41AD">
        <w:rPr>
          <w:rFonts w:ascii="Times New Roman" w:hAnsi="Times New Roman"/>
          <w:szCs w:val="24"/>
        </w:rPr>
        <w:t>беззащитных</w:t>
      </w:r>
      <w:proofErr w:type="gramEnd"/>
      <w:r w:rsidRPr="004C41AD">
        <w:rPr>
          <w:rFonts w:ascii="Times New Roman" w:hAnsi="Times New Roman"/>
          <w:szCs w:val="24"/>
        </w:rPr>
        <w:t>.  Нравственные проблемы рассказа.  Деталь как средство создания образа в рассказе.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Теория литературы.  Рассказ (развитие представлений).  Художественная деталь (развитие представлений).</w:t>
      </w:r>
    </w:p>
    <w:p w:rsidR="00DB0C92" w:rsidRDefault="006A6A45" w:rsidP="00DB0C92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Лев Николаевич Толстой 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 xml:space="preserve">Краткий рассказ о писателе.  Идеал взаимной любви и согласия в обществе. «После бала».  Идея </w:t>
      </w:r>
      <w:proofErr w:type="spellStart"/>
      <w:r w:rsidRPr="004C41AD">
        <w:rPr>
          <w:rFonts w:ascii="Times New Roman" w:hAnsi="Times New Roman"/>
          <w:szCs w:val="24"/>
        </w:rPr>
        <w:t>разделенности</w:t>
      </w:r>
      <w:proofErr w:type="spellEnd"/>
      <w:r w:rsidRPr="004C41AD">
        <w:rPr>
          <w:rFonts w:ascii="Times New Roman" w:hAnsi="Times New Roman"/>
          <w:szCs w:val="24"/>
        </w:rPr>
        <w:t xml:space="preserve"> двух Россий.  Противоречие между сословиями и внутри сословий.  Контраст </w:t>
      </w:r>
      <w:r w:rsidRPr="004C41AD">
        <w:rPr>
          <w:rFonts w:ascii="Times New Roman" w:hAnsi="Times New Roman"/>
          <w:szCs w:val="24"/>
        </w:rPr>
        <w:lastRenderedPageBreak/>
        <w:t>как средство раскрытия конфликта.  Психологизм рассказа.  Нравственность в основе поступков героя.  Мечта о воссоединении дворянства и народа.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Теория литературы. Художественная деталь.  Антитеза (развитие представлений).  Композиция (развитие представлений).  Роль антитезы в композиции произведений.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Поэзия родной природы.  А. С. Пушкин.  «Цветы последние милей...»,  М. Ю. Лермонтов. «Осень»,  Ф. И. Тютчев.  «Осенний вечер», А. А. Фет.  «Первый ландыш»,  А. Н. Майков.  «Поле зыблется цветами...».</w:t>
      </w:r>
    </w:p>
    <w:p w:rsidR="00DB0C92" w:rsidRDefault="006A6A45" w:rsidP="00DB0C92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Антон Павлович Чехов 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Краткий рассказ о писателе. «О любви» (из трилогии).  История о любви и упущенном счастье.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Теория литературы.  Психологизм художественной литературы (развитие представлений).</w:t>
      </w:r>
    </w:p>
    <w:p w:rsidR="00DB0C92" w:rsidRPr="004C41AD" w:rsidRDefault="00DB0C92" w:rsidP="00DB0C92">
      <w:pPr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t xml:space="preserve">ИЗ ЛИТЕРАТУРЫ </w:t>
      </w:r>
      <w:proofErr w:type="gramStart"/>
      <w:r w:rsidRPr="004C41AD">
        <w:rPr>
          <w:rFonts w:ascii="Times New Roman" w:hAnsi="Times New Roman"/>
          <w:b/>
          <w:szCs w:val="24"/>
          <w:lang w:val="en-US"/>
        </w:rPr>
        <w:t>XX</w:t>
      </w:r>
      <w:proofErr w:type="gramEnd"/>
      <w:r w:rsidR="006A6A45">
        <w:rPr>
          <w:rFonts w:ascii="Times New Roman" w:hAnsi="Times New Roman"/>
          <w:b/>
          <w:szCs w:val="24"/>
        </w:rPr>
        <w:t xml:space="preserve">ВЕКА </w:t>
      </w:r>
    </w:p>
    <w:p w:rsidR="00DB0C92" w:rsidRDefault="006A6A45" w:rsidP="00DB0C92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Иван Алексеевич Бунин 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Краткий рассказ о писателе. «Кавказ».  Повествование о любви в различных ее состояниях и в различных жизненных ситуациях.  Мастерство Бунина-рассказчика.  Психологизм прозы писателя.</w:t>
      </w:r>
    </w:p>
    <w:p w:rsidR="00DB0C92" w:rsidRDefault="00DB0C92" w:rsidP="00DB0C92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t>Алексан</w:t>
      </w:r>
      <w:r w:rsidR="006A6A45">
        <w:rPr>
          <w:rFonts w:ascii="Times New Roman" w:hAnsi="Times New Roman"/>
          <w:b/>
          <w:szCs w:val="24"/>
        </w:rPr>
        <w:t xml:space="preserve">др Иванович Куприн 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Краткий рассказ о писателе. «Куст сирени».  Утверждение согласия и взаимопонимания, любви и счастья в семье.  Самоотверженность и находчивость главной героини.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Теория литературы.  Сюжет и фабула.</w:t>
      </w:r>
    </w:p>
    <w:p w:rsidR="00DB0C92" w:rsidRDefault="00DB0C92" w:rsidP="00DB0C92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t>Але</w:t>
      </w:r>
      <w:r w:rsidR="006A6A45">
        <w:rPr>
          <w:rFonts w:ascii="Times New Roman" w:hAnsi="Times New Roman"/>
          <w:b/>
          <w:szCs w:val="24"/>
        </w:rPr>
        <w:t xml:space="preserve">ксандр Александрович Блок 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Краткий рассказ о поэте. «Россия».  Историческая тема в стихотворении,  его современное звучание и смысл.</w:t>
      </w:r>
    </w:p>
    <w:p w:rsidR="00DB0C92" w:rsidRDefault="00DB0C92" w:rsidP="00DB0C92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t>Се</w:t>
      </w:r>
      <w:r w:rsidR="006A6A45">
        <w:rPr>
          <w:rFonts w:ascii="Times New Roman" w:hAnsi="Times New Roman"/>
          <w:b/>
          <w:szCs w:val="24"/>
        </w:rPr>
        <w:t xml:space="preserve">ргей Александрович Есенин 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Краткий рассказ о жизни и творчестве поэта. «Пугачев».  Поэма на историческую тему.  Характер Пугачева.  Сопоставление образа предводителя восстания в разных произведениях: в фольклоре, в произведениях А. С. Пушкина, С.А. Есенина.  Современность  и  историческое прошлое в драматической поэме Есенина.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Теория литературы.  Драматическая поэма (начальные представления).</w:t>
      </w:r>
    </w:p>
    <w:p w:rsidR="00DB0C92" w:rsidRDefault="006A6A45" w:rsidP="00DB0C92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Иван Сергеевич Шмелев 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 xml:space="preserve">Краткий рассказ о писателе. «Как я стал писателем».  Рассказ о пути к творчеству.  Сопоставление художественного произведения с </w:t>
      </w:r>
      <w:proofErr w:type="gramStart"/>
      <w:r w:rsidRPr="004C41AD">
        <w:rPr>
          <w:rFonts w:ascii="Times New Roman" w:hAnsi="Times New Roman"/>
          <w:szCs w:val="24"/>
        </w:rPr>
        <w:t>документально-биографическими</w:t>
      </w:r>
      <w:proofErr w:type="gramEnd"/>
      <w:r w:rsidRPr="004C41AD">
        <w:rPr>
          <w:rFonts w:ascii="Times New Roman" w:hAnsi="Times New Roman"/>
          <w:szCs w:val="24"/>
        </w:rPr>
        <w:t xml:space="preserve"> (мемуары, воспоминания, дневники).</w:t>
      </w:r>
    </w:p>
    <w:p w:rsidR="00DB0C92" w:rsidRDefault="006A6A45" w:rsidP="00DB0C92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Писатели улыбаются 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lastRenderedPageBreak/>
        <w:t>Журнал «</w:t>
      </w:r>
      <w:proofErr w:type="spellStart"/>
      <w:r w:rsidRPr="004C41AD">
        <w:rPr>
          <w:rFonts w:ascii="Times New Roman" w:hAnsi="Times New Roman"/>
          <w:szCs w:val="24"/>
        </w:rPr>
        <w:t>Сатирикон</w:t>
      </w:r>
      <w:proofErr w:type="spellEnd"/>
      <w:r w:rsidRPr="004C41AD">
        <w:rPr>
          <w:rFonts w:ascii="Times New Roman" w:hAnsi="Times New Roman"/>
          <w:szCs w:val="24"/>
        </w:rPr>
        <w:t>». Тэффи, О</w:t>
      </w:r>
      <w:proofErr w:type="gramStart"/>
      <w:r w:rsidRPr="004C41AD">
        <w:rPr>
          <w:rFonts w:ascii="Times New Roman" w:hAnsi="Times New Roman"/>
          <w:szCs w:val="24"/>
        </w:rPr>
        <w:t xml:space="preserve"> .</w:t>
      </w:r>
      <w:proofErr w:type="gramEnd"/>
      <w:r w:rsidRPr="004C41AD">
        <w:rPr>
          <w:rFonts w:ascii="Times New Roman" w:hAnsi="Times New Roman"/>
          <w:szCs w:val="24"/>
        </w:rPr>
        <w:t>Дымов, А. Аверченко.  «Всеобщая история, обработанная «</w:t>
      </w:r>
      <w:proofErr w:type="spellStart"/>
      <w:r w:rsidRPr="004C41AD">
        <w:rPr>
          <w:rFonts w:ascii="Times New Roman" w:hAnsi="Times New Roman"/>
          <w:szCs w:val="24"/>
        </w:rPr>
        <w:t>Сатириконом</w:t>
      </w:r>
      <w:proofErr w:type="spellEnd"/>
      <w:r w:rsidRPr="004C41AD">
        <w:rPr>
          <w:rFonts w:ascii="Times New Roman" w:hAnsi="Times New Roman"/>
          <w:szCs w:val="24"/>
        </w:rPr>
        <w:t>» (отрывки).  Сатирическое изображение исторических событий.  Приемы и способы создания сатирического повествования.  Смысл иронического повествования о прошлом.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 xml:space="preserve">М. Зощенко.  «История болезни»; Тэффи. «Жизнь и воротник».  Для самостоятельного чтения.  Сатира и юмор в рассказах </w:t>
      </w:r>
      <w:proofErr w:type="spellStart"/>
      <w:r w:rsidRPr="004C41AD">
        <w:rPr>
          <w:rFonts w:ascii="Times New Roman" w:hAnsi="Times New Roman"/>
          <w:szCs w:val="24"/>
        </w:rPr>
        <w:t>сатириконцев</w:t>
      </w:r>
      <w:proofErr w:type="spellEnd"/>
      <w:r w:rsidRPr="004C41AD">
        <w:rPr>
          <w:rFonts w:ascii="Times New Roman" w:hAnsi="Times New Roman"/>
          <w:szCs w:val="24"/>
        </w:rPr>
        <w:t>.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Михаил Андреевич Осоргин.  Краткий рассказ о писателе.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«Пенсне».  Сочетание фантастики и реальности в рассказе.  Мелочи быта и их психологическое содержание.  Для самостоятельного чтения.</w:t>
      </w:r>
    </w:p>
    <w:p w:rsidR="00DB0C92" w:rsidRDefault="00DB0C92" w:rsidP="00DB0C92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t xml:space="preserve">Александр </w:t>
      </w:r>
      <w:proofErr w:type="spellStart"/>
      <w:r w:rsidRPr="004C41AD">
        <w:rPr>
          <w:rFonts w:ascii="Times New Roman" w:hAnsi="Times New Roman"/>
          <w:b/>
          <w:szCs w:val="24"/>
        </w:rPr>
        <w:t>Три</w:t>
      </w:r>
      <w:r w:rsidR="006A6A45">
        <w:rPr>
          <w:rFonts w:ascii="Times New Roman" w:hAnsi="Times New Roman"/>
          <w:b/>
          <w:szCs w:val="24"/>
        </w:rPr>
        <w:t>фонович</w:t>
      </w:r>
      <w:proofErr w:type="spellEnd"/>
      <w:r w:rsidR="006A6A45">
        <w:rPr>
          <w:rFonts w:ascii="Times New Roman" w:hAnsi="Times New Roman"/>
          <w:b/>
          <w:szCs w:val="24"/>
        </w:rPr>
        <w:t xml:space="preserve"> Твардовский 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 xml:space="preserve">Краткий рассказ о писателе. «Василий Теркин».  Жизнь народа на крутых переломах и поворотах истории в произведениях поэта.  Поэтическая энциклопедия Великой Отечественной войны.  Тема служения Родине.  Новаторский характер Василия Теркина – сочетание черт крестьянина и убеждений гражданина, защитника родной страны.  Картины жизни воюющего народа.  </w:t>
      </w:r>
      <w:proofErr w:type="gramStart"/>
      <w:r w:rsidRPr="004C41AD">
        <w:rPr>
          <w:rFonts w:ascii="Times New Roman" w:hAnsi="Times New Roman"/>
          <w:szCs w:val="24"/>
        </w:rPr>
        <w:t>Реалистическая</w:t>
      </w:r>
      <w:proofErr w:type="gramEnd"/>
      <w:r w:rsidRPr="004C41AD">
        <w:rPr>
          <w:rFonts w:ascii="Times New Roman" w:hAnsi="Times New Roman"/>
          <w:szCs w:val="24"/>
        </w:rPr>
        <w:t xml:space="preserve"> правда о войне в поэме.  Юмор.  Язык поэмы.  Связь фольклора и литературы.  Композиция поэмы.  Восприятие поэмы читателями-фронтовиками.  Оценка поэмы в литературной критике.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Теория литературы.  Фольклор и литература (развитие понятия) Авторские отступления как элемент композиции (начальные представления).</w:t>
      </w:r>
    </w:p>
    <w:p w:rsidR="00DB0C92" w:rsidRDefault="00DB0C92" w:rsidP="00DB0C92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t>Алек</w:t>
      </w:r>
      <w:r w:rsidR="006A6A45">
        <w:rPr>
          <w:rFonts w:ascii="Times New Roman" w:hAnsi="Times New Roman"/>
          <w:b/>
          <w:szCs w:val="24"/>
        </w:rPr>
        <w:t xml:space="preserve">сандр Платонович Платонов 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Краткий рассказ о жизни писателя. «Возвращение».  Утверждение доброты, сострадания, гуманизма в душах солдат, вернувшихся с войны.  Изображение негромкого героизма тружеников тыла.  Нравственная проблематика рассказа.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 xml:space="preserve">Стихи и песни о Великой Отечественной войне 1941-1945 годов. Традиции в изображении боевых подвигов народа и военных будней.  Героизм воинов,  защищающих свою Родину: М. Исаковский. «Катюша», «Враги сожгли родную хату»; Б. Окуджава. «Песенка о пехоте», «Здесь птицы не поют...»; А. Фатьянов. «Соловьи»; Л. </w:t>
      </w:r>
      <w:proofErr w:type="spellStart"/>
      <w:r w:rsidRPr="004C41AD">
        <w:rPr>
          <w:rFonts w:ascii="Times New Roman" w:hAnsi="Times New Roman"/>
          <w:szCs w:val="24"/>
        </w:rPr>
        <w:t>Ошанин</w:t>
      </w:r>
      <w:proofErr w:type="spellEnd"/>
      <w:r w:rsidRPr="004C41AD">
        <w:rPr>
          <w:rFonts w:ascii="Times New Roman" w:hAnsi="Times New Roman"/>
          <w:szCs w:val="24"/>
        </w:rPr>
        <w:t>. «Дороги» и другие.  Лирические и героические песни в годы Великой Отечественной войны.  Их призывно-воодушевляющий характер.  Выражение в лирической песне сокровенных чувств и переживаний каждого солдата.</w:t>
      </w:r>
    </w:p>
    <w:p w:rsidR="00DB0C92" w:rsidRDefault="00DB0C92" w:rsidP="00DB0C92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t>Викто</w:t>
      </w:r>
      <w:r w:rsidR="006A6A45">
        <w:rPr>
          <w:rFonts w:ascii="Times New Roman" w:hAnsi="Times New Roman"/>
          <w:b/>
          <w:szCs w:val="24"/>
        </w:rPr>
        <w:t xml:space="preserve">р Петрович Астафьев 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Краткий рассказ о писателе.  «Фотография, на которой меня нет».  Автобиографический характер рассказа.  Отражение военного времени.  Мечты и реальность военного детства.  Дружеская атмосфера, объединяющая жителей деревни.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Теория литературы.  Герой – повествователь (развитие представлений).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Русские поэты о Родине, родной природе.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И. Анненский. «Снег»; Д. Мережковский. «Родное», «Не надо звуков»; Н. Заболоцкий. «Вечер на Оке», «Уступи мне, скворец, уголок...»; Н. Рубцов. «По вечерам», «Встреча», «Привет, Россия...».</w:t>
      </w:r>
    </w:p>
    <w:p w:rsidR="00DB0C92" w:rsidRDefault="00DB0C92" w:rsidP="00DB0C92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4C41AD">
        <w:rPr>
          <w:rFonts w:ascii="Times New Roman" w:hAnsi="Times New Roman"/>
          <w:b/>
          <w:szCs w:val="24"/>
        </w:rPr>
        <w:t>Лите</w:t>
      </w:r>
      <w:r w:rsidR="006A6A45">
        <w:rPr>
          <w:rFonts w:ascii="Times New Roman" w:hAnsi="Times New Roman"/>
          <w:b/>
          <w:szCs w:val="24"/>
        </w:rPr>
        <w:t xml:space="preserve">ратура русского зарубежья 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lastRenderedPageBreak/>
        <w:t>Поэты Русского зарубежья об оставленной ими Родине Н. Оцуп. «Мне трудно без России...» (отрывок); З. Гиппиус. «Знайте!», «Так и есть»; Дон-</w:t>
      </w:r>
      <w:proofErr w:type="spellStart"/>
      <w:r w:rsidRPr="004C41AD">
        <w:rPr>
          <w:rFonts w:ascii="Times New Roman" w:hAnsi="Times New Roman"/>
          <w:szCs w:val="24"/>
        </w:rPr>
        <w:t>Аминадо</w:t>
      </w:r>
      <w:proofErr w:type="spellEnd"/>
      <w:r w:rsidRPr="004C41AD">
        <w:rPr>
          <w:rFonts w:ascii="Times New Roman" w:hAnsi="Times New Roman"/>
          <w:szCs w:val="24"/>
        </w:rPr>
        <w:t>. «Бабье лето»; И. Бунин. «У птицы есть гнездо...» Общее и индивидуальное в произведениях русских поэтов.</w:t>
      </w:r>
    </w:p>
    <w:p w:rsidR="00DB0C92" w:rsidRDefault="006A6A45" w:rsidP="00DB0C92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ИЗ ЗАРУБЕЖНОЙ ЛИТЕРАТУРЫ 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Уильям Шекспир. Краткий рассказ о писателе. «Ромео и Джульетта». Семейная вражда и любовь героев.  Ромео и Джульетта – символ  любви и жертвенности. «Вечные проблемы» в творчестве Шекспира.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Теория литературы.  Конфликт как основа сюжета драматического произведения.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Сонеты – «Кто хвалится родством своим со знатью...»,  «Увы, мой стих не блещет новизной...».  В строгой форме сонетов – живая мысль, подлинные горячие чувства.  Воспевание поэтом любви и дружбы.  Сюжеты Шекспира – «богатейшая сокровищница лирической поэзии» (В. Г. Белинский).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Теория литературы.  Сонет как форма лирической поэзии.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Жан Батист Мольер.  Слово о Мольере</w:t>
      </w:r>
      <w:proofErr w:type="gramStart"/>
      <w:r w:rsidRPr="004C41AD">
        <w:rPr>
          <w:rFonts w:ascii="Times New Roman" w:hAnsi="Times New Roman"/>
          <w:szCs w:val="24"/>
        </w:rPr>
        <w:t xml:space="preserve"> .</w:t>
      </w:r>
      <w:proofErr w:type="gramEnd"/>
      <w:r w:rsidRPr="004C41AD">
        <w:rPr>
          <w:rFonts w:ascii="Times New Roman" w:hAnsi="Times New Roman"/>
          <w:szCs w:val="24"/>
        </w:rPr>
        <w:t>«Мещанин во дворянстве» (обзор с чтением отдельных сцен).  17 век – эпоха расцвета классицизма в искусстве Франции.  Мольер – великий комедиограф эпохи классицизма.  «Мещанин во дворянстве» - сатира на дворянство и невежественных буржуа.  Особенности классицизма в комедии.  Комедийное мастерство Мольера.  Народные истоки смеха Мольера.  Общечеловеческий смысл комедии.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Теория литературы.  Классицизм.  Сатира (развитие понятия).</w:t>
      </w:r>
    </w:p>
    <w:p w:rsidR="00DB0C92" w:rsidRPr="004C41AD" w:rsidRDefault="00DB0C92" w:rsidP="00DB0C92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Джонатан Свифт.  Краткий рассказ о писателе. «Путешествие Гулливера».  Сатира на государственное устройство и общество.  Гротесковый характер изображения.</w:t>
      </w:r>
    </w:p>
    <w:p w:rsidR="00490923" w:rsidRDefault="00DB0C92" w:rsidP="008D023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4C41AD">
        <w:rPr>
          <w:rFonts w:ascii="Times New Roman" w:hAnsi="Times New Roman"/>
          <w:szCs w:val="24"/>
        </w:rPr>
        <w:t>Вальтер Скотт.  Краткий рассказ о писателе. «Айвенго».  Исторический роман.  Средневековая Англия в романе.  Главные герои и события.  История, изображенная «домашним образом: мысли и чувства героев,  переданные сквозь призму домашнего быта, обстановки, семейных устоев и отношений.</w:t>
      </w:r>
    </w:p>
    <w:p w:rsidR="008D0233" w:rsidRPr="008D0233" w:rsidRDefault="008D0233" w:rsidP="008D0233">
      <w:pPr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8D0233">
        <w:rPr>
          <w:rFonts w:ascii="Times New Roman" w:hAnsi="Times New Roman"/>
          <w:b/>
          <w:szCs w:val="24"/>
        </w:rPr>
        <w:t>Подведение итогов за год.</w:t>
      </w:r>
    </w:p>
    <w:p w:rsidR="00DB0C92" w:rsidRDefault="00DB0C92" w:rsidP="00DB0C92">
      <w:pPr>
        <w:pStyle w:val="a3"/>
        <w:ind w:left="567"/>
        <w:jc w:val="center"/>
        <w:rPr>
          <w:b/>
          <w:sz w:val="28"/>
          <w:szCs w:val="28"/>
        </w:rPr>
      </w:pPr>
      <w:r w:rsidRPr="00844033">
        <w:rPr>
          <w:b/>
          <w:sz w:val="28"/>
          <w:szCs w:val="28"/>
        </w:rPr>
        <w:t>Планируемые результаты освоения учебного предмета</w:t>
      </w:r>
    </w:p>
    <w:p w:rsidR="00844033" w:rsidRPr="00844033" w:rsidRDefault="00844033" w:rsidP="00DB0C92">
      <w:pPr>
        <w:pStyle w:val="a3"/>
        <w:ind w:left="567"/>
        <w:jc w:val="center"/>
        <w:rPr>
          <w:b/>
          <w:sz w:val="28"/>
          <w:szCs w:val="28"/>
        </w:rPr>
      </w:pPr>
    </w:p>
    <w:p w:rsidR="00844033" w:rsidRPr="00844033" w:rsidRDefault="00DB0C92" w:rsidP="00962631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844033">
        <w:rPr>
          <w:rFonts w:ascii="Times New Roman" w:hAnsi="Times New Roman"/>
          <w:b/>
          <w:i/>
          <w:sz w:val="24"/>
          <w:szCs w:val="24"/>
          <w:lang w:eastAsia="ar-SA"/>
        </w:rPr>
        <w:t>Личностные результаты:</w:t>
      </w:r>
    </w:p>
    <w:p w:rsidR="00DB0C92" w:rsidRPr="004C41AD" w:rsidRDefault="00DB0C92" w:rsidP="00962631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proofErr w:type="gramStart"/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России,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чело-</w:t>
      </w:r>
      <w:proofErr w:type="spellStart"/>
      <w:r w:rsidRPr="004C41AD">
        <w:rPr>
          <w:rFonts w:ascii="Times New Roman" w:hAnsi="Times New Roman"/>
          <w:szCs w:val="24"/>
          <w:lang w:eastAsia="ar-SA"/>
        </w:rPr>
        <w:t>вечества</w:t>
      </w:r>
      <w:proofErr w:type="spellEnd"/>
      <w:r w:rsidRPr="004C41AD">
        <w:rPr>
          <w:rFonts w:ascii="Times New Roman" w:hAnsi="Times New Roman"/>
          <w:szCs w:val="24"/>
          <w:lang w:eastAsia="ar-SA"/>
        </w:rPr>
        <w:t>, усвоение гуманистических ценностей многонационального российского обще-</w:t>
      </w:r>
      <w:proofErr w:type="spellStart"/>
      <w:r w:rsidRPr="004C41AD">
        <w:rPr>
          <w:rFonts w:ascii="Times New Roman" w:hAnsi="Times New Roman"/>
          <w:szCs w:val="24"/>
          <w:lang w:eastAsia="ar-SA"/>
        </w:rPr>
        <w:t>ства</w:t>
      </w:r>
      <w:proofErr w:type="spellEnd"/>
      <w:r w:rsidRPr="004C41AD">
        <w:rPr>
          <w:rFonts w:ascii="Times New Roman" w:hAnsi="Times New Roman"/>
          <w:szCs w:val="24"/>
          <w:lang w:eastAsia="ar-SA"/>
        </w:rPr>
        <w:t>, воспитание чувства ответственности и долга перед Родиной;</w:t>
      </w:r>
      <w:proofErr w:type="gramEnd"/>
    </w:p>
    <w:p w:rsidR="00DB0C92" w:rsidRPr="004C41AD" w:rsidRDefault="00DB0C92" w:rsidP="00962631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 xml:space="preserve">Формирование ответственного отношения к учению, готовности и способности </w:t>
      </w:r>
      <w:proofErr w:type="gramStart"/>
      <w:r w:rsidRPr="004C41AD">
        <w:rPr>
          <w:rFonts w:ascii="Times New Roman" w:hAnsi="Times New Roman"/>
          <w:szCs w:val="24"/>
          <w:lang w:eastAsia="ar-SA"/>
        </w:rPr>
        <w:t>обучаю-</w:t>
      </w:r>
      <w:proofErr w:type="spellStart"/>
      <w:r w:rsidRPr="004C41AD">
        <w:rPr>
          <w:rFonts w:ascii="Times New Roman" w:hAnsi="Times New Roman"/>
          <w:szCs w:val="24"/>
          <w:lang w:eastAsia="ar-SA"/>
        </w:rPr>
        <w:t>щихся</w:t>
      </w:r>
      <w:proofErr w:type="spellEnd"/>
      <w:proofErr w:type="gramEnd"/>
      <w:r w:rsidRPr="004C41AD">
        <w:rPr>
          <w:rFonts w:ascii="Times New Roman" w:hAnsi="Times New Roman"/>
          <w:szCs w:val="24"/>
          <w:lang w:eastAsia="ar-SA"/>
        </w:rPr>
        <w:t xml:space="preserve">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</w:t>
      </w:r>
      <w:r w:rsidRPr="004C41AD">
        <w:rPr>
          <w:rFonts w:ascii="Times New Roman" w:hAnsi="Times New Roman"/>
          <w:szCs w:val="24"/>
          <w:lang w:eastAsia="ar-SA"/>
        </w:rPr>
        <w:lastRenderedPageBreak/>
        <w:t>ориентирования в мире профессий и профессиональных предпочтений, с учетом устойчивых познавательных интересов;</w:t>
      </w:r>
    </w:p>
    <w:p w:rsidR="00DB0C92" w:rsidRPr="004C41AD" w:rsidRDefault="00DB0C92" w:rsidP="00962631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DB0C92" w:rsidRPr="004C41AD" w:rsidRDefault="00DB0C92" w:rsidP="00962631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proofErr w:type="gramStart"/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мира, готовности и способности вести диалог с другими людьми и достигать в нем взаимопонимания;</w:t>
      </w:r>
      <w:proofErr w:type="gramEnd"/>
    </w:p>
    <w:p w:rsidR="00DB0C92" w:rsidRPr="004C41AD" w:rsidRDefault="00DB0C92" w:rsidP="00962631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Освоение социальных норм, правил поведения, ролей и форм социальной жизни в группах и сообществах, включая взрослые и социальные сообщества,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DB0C92" w:rsidRPr="004C41AD" w:rsidRDefault="00DB0C92" w:rsidP="00962631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DB0C92" w:rsidRPr="004C41AD" w:rsidRDefault="00DB0C92" w:rsidP="00962631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 xml:space="preserve">Формирование коммуникативной компетентности  в общении и сотрудничестве со сверстниками, старшими и младшими товарищами в процессе образовательной, </w:t>
      </w:r>
      <w:proofErr w:type="gramStart"/>
      <w:r w:rsidRPr="004C41AD">
        <w:rPr>
          <w:rFonts w:ascii="Times New Roman" w:hAnsi="Times New Roman"/>
          <w:szCs w:val="24"/>
          <w:lang w:eastAsia="ar-SA"/>
        </w:rPr>
        <w:t>обще-</w:t>
      </w:r>
      <w:proofErr w:type="spellStart"/>
      <w:r w:rsidRPr="004C41AD">
        <w:rPr>
          <w:rFonts w:ascii="Times New Roman" w:hAnsi="Times New Roman"/>
          <w:szCs w:val="24"/>
          <w:lang w:eastAsia="ar-SA"/>
        </w:rPr>
        <w:t>ственно</w:t>
      </w:r>
      <w:proofErr w:type="spellEnd"/>
      <w:proofErr w:type="gramEnd"/>
      <w:r w:rsidRPr="004C41AD">
        <w:rPr>
          <w:rFonts w:ascii="Times New Roman" w:hAnsi="Times New Roman"/>
          <w:szCs w:val="24"/>
          <w:lang w:eastAsia="ar-SA"/>
        </w:rPr>
        <w:t xml:space="preserve"> полезной, учебно-исследовательской, творческой и других видах деятельности;</w:t>
      </w:r>
    </w:p>
    <w:p w:rsidR="00DB0C92" w:rsidRPr="004C41AD" w:rsidRDefault="00DB0C92" w:rsidP="00962631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 xml:space="preserve">Формирование основ экологической культуры на основе признания ценности жизни во всех ее проявлениях и необходимости ответственного, бережного отношения к </w:t>
      </w:r>
      <w:proofErr w:type="gramStart"/>
      <w:r w:rsidRPr="004C41AD">
        <w:rPr>
          <w:rFonts w:ascii="Times New Roman" w:hAnsi="Times New Roman"/>
          <w:szCs w:val="24"/>
          <w:lang w:eastAsia="ar-SA"/>
        </w:rPr>
        <w:t>окружаю-щей</w:t>
      </w:r>
      <w:proofErr w:type="gramEnd"/>
      <w:r w:rsidRPr="004C41AD">
        <w:rPr>
          <w:rFonts w:ascii="Times New Roman" w:hAnsi="Times New Roman"/>
          <w:szCs w:val="24"/>
          <w:lang w:eastAsia="ar-SA"/>
        </w:rPr>
        <w:t xml:space="preserve"> среде;</w:t>
      </w:r>
    </w:p>
    <w:p w:rsidR="00DB0C92" w:rsidRPr="004C41AD" w:rsidRDefault="00DB0C92" w:rsidP="00962631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Осознание значения семьи в жизни человека и общества, принятие ценностей семейной жизни, уважительное и заботливое отношение к членам своей семьи;</w:t>
      </w:r>
    </w:p>
    <w:p w:rsidR="00DB0C92" w:rsidRPr="004C41AD" w:rsidRDefault="00DB0C92" w:rsidP="00962631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DB0C92" w:rsidRPr="00844033" w:rsidRDefault="00DB0C92" w:rsidP="00962631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proofErr w:type="spellStart"/>
      <w:r w:rsidRPr="00844033">
        <w:rPr>
          <w:rFonts w:ascii="Times New Roman" w:hAnsi="Times New Roman"/>
          <w:b/>
          <w:i/>
          <w:sz w:val="24"/>
          <w:szCs w:val="24"/>
          <w:lang w:eastAsia="ar-SA"/>
        </w:rPr>
        <w:t>Метапредметные</w:t>
      </w:r>
      <w:proofErr w:type="spellEnd"/>
      <w:r w:rsidRPr="00844033">
        <w:rPr>
          <w:rFonts w:ascii="Times New Roman" w:hAnsi="Times New Roman"/>
          <w:b/>
          <w:i/>
          <w:sz w:val="24"/>
          <w:szCs w:val="24"/>
          <w:lang w:eastAsia="ar-SA"/>
        </w:rPr>
        <w:t xml:space="preserve">  результаты:</w:t>
      </w:r>
    </w:p>
    <w:p w:rsidR="00DB0C92" w:rsidRPr="004C41AD" w:rsidRDefault="00DB0C92" w:rsidP="00962631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Умение самостоятельно определять цели своего обучения, ставить и формулировать для себя новые задачи в учебе и познавательной деятельности;</w:t>
      </w:r>
    </w:p>
    <w:p w:rsidR="00DB0C92" w:rsidRPr="004C41AD" w:rsidRDefault="00DB0C92" w:rsidP="00962631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 xml:space="preserve">Умение самостоятельно планировать пути достижения целей, в том числе </w:t>
      </w:r>
      <w:proofErr w:type="gramStart"/>
      <w:r w:rsidRPr="004C41AD">
        <w:rPr>
          <w:rFonts w:ascii="Times New Roman" w:hAnsi="Times New Roman"/>
          <w:szCs w:val="24"/>
          <w:lang w:eastAsia="ar-SA"/>
        </w:rPr>
        <w:t>альтернатив-</w:t>
      </w:r>
      <w:proofErr w:type="spellStart"/>
      <w:r w:rsidRPr="004C41AD">
        <w:rPr>
          <w:rFonts w:ascii="Times New Roman" w:hAnsi="Times New Roman"/>
          <w:szCs w:val="24"/>
          <w:lang w:eastAsia="ar-SA"/>
        </w:rPr>
        <w:t>ные</w:t>
      </w:r>
      <w:proofErr w:type="spellEnd"/>
      <w:proofErr w:type="gramEnd"/>
      <w:r w:rsidRPr="004C41AD">
        <w:rPr>
          <w:rFonts w:ascii="Times New Roman" w:hAnsi="Times New Roman"/>
          <w:szCs w:val="24"/>
          <w:lang w:eastAsia="ar-SA"/>
        </w:rPr>
        <w:t xml:space="preserve">, осознанно выбирать наиболее эффективные способы решения учебных и </w:t>
      </w:r>
      <w:proofErr w:type="spellStart"/>
      <w:r w:rsidRPr="004C41AD">
        <w:rPr>
          <w:rFonts w:ascii="Times New Roman" w:hAnsi="Times New Roman"/>
          <w:szCs w:val="24"/>
          <w:lang w:eastAsia="ar-SA"/>
        </w:rPr>
        <w:t>познава</w:t>
      </w:r>
      <w:proofErr w:type="spellEnd"/>
      <w:r w:rsidRPr="004C41AD">
        <w:rPr>
          <w:rFonts w:ascii="Times New Roman" w:hAnsi="Times New Roman"/>
          <w:szCs w:val="24"/>
          <w:lang w:eastAsia="ar-SA"/>
        </w:rPr>
        <w:t>-тельных задач;</w:t>
      </w:r>
    </w:p>
    <w:p w:rsidR="00DB0C92" w:rsidRPr="004C41AD" w:rsidRDefault="00DB0C92" w:rsidP="00962631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</w:t>
      </w:r>
      <w:proofErr w:type="spellStart"/>
      <w:proofErr w:type="gramStart"/>
      <w:r w:rsidRPr="004C41AD">
        <w:rPr>
          <w:rFonts w:ascii="Times New Roman" w:hAnsi="Times New Roman"/>
          <w:szCs w:val="24"/>
          <w:lang w:eastAsia="ar-SA"/>
        </w:rPr>
        <w:t>соответ-ствии</w:t>
      </w:r>
      <w:proofErr w:type="spellEnd"/>
      <w:proofErr w:type="gramEnd"/>
      <w:r w:rsidRPr="004C41AD">
        <w:rPr>
          <w:rFonts w:ascii="Times New Roman" w:hAnsi="Times New Roman"/>
          <w:szCs w:val="24"/>
          <w:lang w:eastAsia="ar-SA"/>
        </w:rPr>
        <w:t xml:space="preserve"> с изменяющейся обстановкой;</w:t>
      </w:r>
    </w:p>
    <w:p w:rsidR="00DB0C92" w:rsidRPr="004C41AD" w:rsidRDefault="00DB0C92" w:rsidP="00962631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Умение оценивать правильность выполнения учебной задачи, собственные возможности ее решения;</w:t>
      </w:r>
    </w:p>
    <w:p w:rsidR="00DB0C92" w:rsidRPr="004C41AD" w:rsidRDefault="00DB0C92" w:rsidP="00962631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lastRenderedPageBreak/>
        <w:t>•</w:t>
      </w:r>
      <w:r w:rsidRPr="004C41AD">
        <w:rPr>
          <w:rFonts w:ascii="Times New Roman" w:hAnsi="Times New Roman"/>
          <w:szCs w:val="24"/>
          <w:lang w:eastAsia="ar-SA"/>
        </w:rPr>
        <w:tab/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B0C92" w:rsidRPr="004C41AD" w:rsidRDefault="00DB0C92" w:rsidP="00962631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 xml:space="preserve">Умение определять понятия, создавать обобщения, устанавливать аналогии, </w:t>
      </w:r>
      <w:proofErr w:type="spellStart"/>
      <w:r w:rsidRPr="004C41AD">
        <w:rPr>
          <w:rFonts w:ascii="Times New Roman" w:hAnsi="Times New Roman"/>
          <w:szCs w:val="24"/>
          <w:lang w:eastAsia="ar-SA"/>
        </w:rPr>
        <w:t>классифици-ровать</w:t>
      </w:r>
      <w:proofErr w:type="spellEnd"/>
      <w:r w:rsidRPr="004C41AD">
        <w:rPr>
          <w:rFonts w:ascii="Times New Roman" w:hAnsi="Times New Roman"/>
          <w:szCs w:val="24"/>
          <w:lang w:eastAsia="ar-SA"/>
        </w:rPr>
        <w:t xml:space="preserve">, самостоятельно выбирать основания и критерии для классификации, </w:t>
      </w:r>
      <w:proofErr w:type="spellStart"/>
      <w:r w:rsidRPr="004C41AD">
        <w:rPr>
          <w:rFonts w:ascii="Times New Roman" w:hAnsi="Times New Roman"/>
          <w:szCs w:val="24"/>
          <w:lang w:eastAsia="ar-SA"/>
        </w:rPr>
        <w:t>устанавли-вать</w:t>
      </w:r>
      <w:proofErr w:type="spellEnd"/>
      <w:r w:rsidRPr="004C41AD">
        <w:rPr>
          <w:rFonts w:ascii="Times New Roman" w:hAnsi="Times New Roman"/>
          <w:szCs w:val="24"/>
          <w:lang w:eastAsia="ar-SA"/>
        </w:rPr>
        <w:t xml:space="preserve"> причинно-следственную связь, строить логическое рассуждение, умозаключение </w:t>
      </w:r>
      <w:proofErr w:type="gramStart"/>
      <w:r w:rsidRPr="004C41AD">
        <w:rPr>
          <w:rFonts w:ascii="Times New Roman" w:hAnsi="Times New Roman"/>
          <w:szCs w:val="24"/>
          <w:lang w:eastAsia="ar-SA"/>
        </w:rPr>
        <w:t xml:space="preserve">( </w:t>
      </w:r>
      <w:proofErr w:type="gramEnd"/>
      <w:r w:rsidRPr="004C41AD">
        <w:rPr>
          <w:rFonts w:ascii="Times New Roman" w:hAnsi="Times New Roman"/>
          <w:szCs w:val="24"/>
          <w:lang w:eastAsia="ar-SA"/>
        </w:rPr>
        <w:t>индуктивное, дедуктивное и по аналогии) и делать выводы;</w:t>
      </w:r>
    </w:p>
    <w:p w:rsidR="00DB0C92" w:rsidRPr="004C41AD" w:rsidRDefault="00DB0C92" w:rsidP="00962631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Умение создавать, применять и преобразовывать знаки и символы, модели и схемы для решения познавательных задач;</w:t>
      </w:r>
    </w:p>
    <w:p w:rsidR="00DB0C92" w:rsidRPr="004C41AD" w:rsidRDefault="00DB0C92" w:rsidP="00962631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Смысловое чтение, умение организовывать учебное сотрудничество и совместную деятельность с учителем и сверстниками, работать индивидуально и в группах, находить общее решение и разрешать конфликты на основе согласования позиций с учетом интересов, формулировать, аргументировать и отстаивать свое мнение;</w:t>
      </w:r>
    </w:p>
    <w:p w:rsidR="00DB0C92" w:rsidRPr="004C41AD" w:rsidRDefault="00DB0C92" w:rsidP="00962631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 xml:space="preserve">Умение осознанно использовать речевые средства в соответствии с задачей </w:t>
      </w:r>
      <w:proofErr w:type="spellStart"/>
      <w:proofErr w:type="gramStart"/>
      <w:r w:rsidRPr="004C41AD">
        <w:rPr>
          <w:rFonts w:ascii="Times New Roman" w:hAnsi="Times New Roman"/>
          <w:szCs w:val="24"/>
          <w:lang w:eastAsia="ar-SA"/>
        </w:rPr>
        <w:t>коммуника-ции</w:t>
      </w:r>
      <w:proofErr w:type="spellEnd"/>
      <w:proofErr w:type="gramEnd"/>
      <w:r w:rsidRPr="004C41AD">
        <w:rPr>
          <w:rFonts w:ascii="Times New Roman" w:hAnsi="Times New Roman"/>
          <w:szCs w:val="24"/>
          <w:lang w:eastAsia="ar-SA"/>
        </w:rPr>
        <w:t xml:space="preserve"> для выражения своих чувств, мыслей и потребностей, планирования и регуляции своей деятельности: владение устной и письменной речью, монологической контекстной речью;</w:t>
      </w:r>
    </w:p>
    <w:p w:rsidR="00DB0C92" w:rsidRPr="004C41AD" w:rsidRDefault="00DB0C92" w:rsidP="00962631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Формирование и развитие компетентности в области использования информационно-коммуникационных технологий.</w:t>
      </w:r>
    </w:p>
    <w:p w:rsidR="00DB0C92" w:rsidRPr="006A6A45" w:rsidRDefault="00DB0C92" w:rsidP="00962631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b/>
          <w:i/>
          <w:szCs w:val="24"/>
          <w:lang w:eastAsia="ar-SA"/>
        </w:rPr>
      </w:pPr>
      <w:r w:rsidRPr="006A6A45">
        <w:rPr>
          <w:rFonts w:ascii="Times New Roman" w:hAnsi="Times New Roman"/>
          <w:b/>
          <w:i/>
          <w:szCs w:val="24"/>
          <w:lang w:eastAsia="ar-SA"/>
        </w:rPr>
        <w:t>Предметные результаты:</w:t>
      </w:r>
    </w:p>
    <w:p w:rsidR="00DB0C92" w:rsidRPr="004C41AD" w:rsidRDefault="00DB0C92" w:rsidP="00962631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Понимание ключевых проблем изученных произведений русского фольклора и фольклора других народов, древнерусской литературы, литературы XVIII века, русских писателей XIX-XX вв., литературы народов России и зарубежной литературы;</w:t>
      </w:r>
    </w:p>
    <w:p w:rsidR="00DB0C92" w:rsidRPr="004C41AD" w:rsidRDefault="00DB0C92" w:rsidP="00962631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 xml:space="preserve">Понимание связи литературных произведений с эпохой их написания, выявления </w:t>
      </w:r>
      <w:proofErr w:type="gramStart"/>
      <w:r w:rsidRPr="004C41AD">
        <w:rPr>
          <w:rFonts w:ascii="Times New Roman" w:hAnsi="Times New Roman"/>
          <w:szCs w:val="24"/>
          <w:lang w:eastAsia="ar-SA"/>
        </w:rPr>
        <w:t>зало-</w:t>
      </w:r>
      <w:proofErr w:type="spellStart"/>
      <w:r w:rsidRPr="004C41AD">
        <w:rPr>
          <w:rFonts w:ascii="Times New Roman" w:hAnsi="Times New Roman"/>
          <w:szCs w:val="24"/>
          <w:lang w:eastAsia="ar-SA"/>
        </w:rPr>
        <w:t>женных</w:t>
      </w:r>
      <w:proofErr w:type="spellEnd"/>
      <w:proofErr w:type="gramEnd"/>
      <w:r w:rsidRPr="004C41AD">
        <w:rPr>
          <w:rFonts w:ascii="Times New Roman" w:hAnsi="Times New Roman"/>
          <w:szCs w:val="24"/>
          <w:lang w:eastAsia="ar-SA"/>
        </w:rPr>
        <w:t xml:space="preserve"> в них вневременных, непреходящих нравственных ценностей и их современного звучания;</w:t>
      </w:r>
    </w:p>
    <w:p w:rsidR="00DB0C92" w:rsidRPr="004C41AD" w:rsidRDefault="00DB0C92" w:rsidP="00962631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 xml:space="preserve">Умение анализировать литературное произведение: определять его принадлежность к одному из литературных родов и жанров, понимать и формулировать тему, идею, </w:t>
      </w:r>
      <w:proofErr w:type="gramStart"/>
      <w:r w:rsidRPr="004C41AD">
        <w:rPr>
          <w:rFonts w:ascii="Times New Roman" w:hAnsi="Times New Roman"/>
          <w:szCs w:val="24"/>
          <w:lang w:eastAsia="ar-SA"/>
        </w:rPr>
        <w:t>нрав-</w:t>
      </w:r>
      <w:proofErr w:type="spellStart"/>
      <w:r w:rsidRPr="004C41AD">
        <w:rPr>
          <w:rFonts w:ascii="Times New Roman" w:hAnsi="Times New Roman"/>
          <w:szCs w:val="24"/>
          <w:lang w:eastAsia="ar-SA"/>
        </w:rPr>
        <w:t>ственный</w:t>
      </w:r>
      <w:proofErr w:type="spellEnd"/>
      <w:proofErr w:type="gramEnd"/>
      <w:r w:rsidRPr="004C41AD">
        <w:rPr>
          <w:rFonts w:ascii="Times New Roman" w:hAnsi="Times New Roman"/>
          <w:szCs w:val="24"/>
          <w:lang w:eastAsia="ar-SA"/>
        </w:rPr>
        <w:t xml:space="preserve"> пафос литературного произведения, характеризовать его героев, сопоставлять героев одного или нескольких произведений;</w:t>
      </w:r>
    </w:p>
    <w:p w:rsidR="00DB0C92" w:rsidRPr="004C41AD" w:rsidRDefault="00DB0C92" w:rsidP="00962631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Определение в произведении элементов сюжета, композиции, изобразительно-выразительных средств языка, понимание и роли в раскрытии идейно-художественного содержания произведения (элементы филологического анализа), владение элементарной литературоведческой терминологией при анализе литературного произведения;</w:t>
      </w:r>
    </w:p>
    <w:p w:rsidR="00DB0C92" w:rsidRPr="004C41AD" w:rsidRDefault="00DB0C92" w:rsidP="00962631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DB0C92" w:rsidRPr="004C41AD" w:rsidRDefault="00DB0C92" w:rsidP="00962631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Формирование собственного отношения к произведениям литературы, их оценка;</w:t>
      </w:r>
    </w:p>
    <w:p w:rsidR="00DB0C92" w:rsidRPr="004C41AD" w:rsidRDefault="00DB0C92" w:rsidP="00962631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Умение интерпретировать (в отдельных случаях) изученные литературные произведения;</w:t>
      </w:r>
    </w:p>
    <w:p w:rsidR="00DB0C92" w:rsidRPr="004C41AD" w:rsidRDefault="00DB0C92" w:rsidP="00962631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Понимание авторской позиции и свое отношение к ней;</w:t>
      </w:r>
    </w:p>
    <w:p w:rsidR="00DB0C92" w:rsidRPr="004C41AD" w:rsidRDefault="00DB0C92" w:rsidP="00962631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lastRenderedPageBreak/>
        <w:t>•</w:t>
      </w:r>
      <w:r w:rsidRPr="004C41AD">
        <w:rPr>
          <w:rFonts w:ascii="Times New Roman" w:hAnsi="Times New Roman"/>
          <w:szCs w:val="24"/>
          <w:lang w:eastAsia="ar-SA"/>
        </w:rPr>
        <w:tab/>
        <w:t>Восприятие на слух литературных произведений разных жанров, осмысленное чтение и адекватное восприятие;</w:t>
      </w:r>
    </w:p>
    <w:p w:rsidR="00DB0C92" w:rsidRPr="004C41AD" w:rsidRDefault="00DB0C92" w:rsidP="00962631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тексту, создавать устные монологические высказывания разного типа, вести диалог;</w:t>
      </w:r>
    </w:p>
    <w:p w:rsidR="00DB0C92" w:rsidRPr="004C41AD" w:rsidRDefault="00DB0C92" w:rsidP="00962631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DB0C92" w:rsidRPr="004C41AD" w:rsidRDefault="00DB0C92" w:rsidP="00962631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Понимание образной природы литературы как явления словесного искусства, эстетическое восприятие произведений литературы, формирование эстетического вкуса;</w:t>
      </w:r>
    </w:p>
    <w:p w:rsidR="00CF7F30" w:rsidRDefault="00DB0C92" w:rsidP="00962631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Cs w:val="24"/>
          <w:lang w:eastAsia="ar-SA"/>
        </w:rPr>
      </w:pPr>
      <w:r w:rsidRPr="004C41AD">
        <w:rPr>
          <w:rFonts w:ascii="Times New Roman" w:hAnsi="Times New Roman"/>
          <w:szCs w:val="24"/>
          <w:lang w:eastAsia="ar-SA"/>
        </w:rPr>
        <w:t>•</w:t>
      </w:r>
      <w:r w:rsidRPr="004C41AD">
        <w:rPr>
          <w:rFonts w:ascii="Times New Roman" w:hAnsi="Times New Roman"/>
          <w:szCs w:val="24"/>
          <w:lang w:eastAsia="ar-SA"/>
        </w:rPr>
        <w:tab/>
        <w:t>Понимание русского слова в его эстетической функции, роли изобразительно-выразительных сре</w:t>
      </w:r>
      <w:proofErr w:type="gramStart"/>
      <w:r w:rsidRPr="004C41AD">
        <w:rPr>
          <w:rFonts w:ascii="Times New Roman" w:hAnsi="Times New Roman"/>
          <w:szCs w:val="24"/>
          <w:lang w:eastAsia="ar-SA"/>
        </w:rPr>
        <w:t>дств в с</w:t>
      </w:r>
      <w:proofErr w:type="gramEnd"/>
      <w:r w:rsidRPr="004C41AD">
        <w:rPr>
          <w:rFonts w:ascii="Times New Roman" w:hAnsi="Times New Roman"/>
          <w:szCs w:val="24"/>
          <w:lang w:eastAsia="ar-SA"/>
        </w:rPr>
        <w:t>оздании художественны образов литературных произведений.</w:t>
      </w:r>
      <w:r w:rsidR="00844033">
        <w:rPr>
          <w:rFonts w:ascii="Times New Roman" w:hAnsi="Times New Roman"/>
          <w:szCs w:val="24"/>
          <w:lang w:eastAsia="ar-SA"/>
        </w:rPr>
        <w:t xml:space="preserve"> </w:t>
      </w:r>
      <w:r w:rsidRPr="004C41AD">
        <w:rPr>
          <w:rFonts w:ascii="Times New Roman" w:hAnsi="Times New Roman"/>
          <w:szCs w:val="24"/>
          <w:lang w:eastAsia="ar-SA"/>
        </w:rPr>
        <w:t xml:space="preserve"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усвоения основных понятий теории и истории литературы, формирования умений оценивать и анализировать художественные произведения. </w:t>
      </w:r>
    </w:p>
    <w:p w:rsidR="009D7599" w:rsidRPr="002A3262" w:rsidRDefault="009D7599" w:rsidP="009D7599">
      <w:pPr>
        <w:shd w:val="clear" w:color="auto" w:fill="FFFFFF"/>
        <w:spacing w:after="162" w:line="277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2A3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 к уровню подготовки учащихся за курс литературы 8 класса</w:t>
      </w:r>
    </w:p>
    <w:p w:rsidR="009D7599" w:rsidRPr="002A3262" w:rsidRDefault="009D7599" w:rsidP="008D023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2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результате изучения литературы учащиеся должны знать/понимать:</w:t>
      </w:r>
    </w:p>
    <w:p w:rsidR="009D7599" w:rsidRPr="002A3262" w:rsidRDefault="009D7599" w:rsidP="008D023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262">
        <w:rPr>
          <w:rFonts w:ascii="Times New Roman" w:eastAsia="Times New Roman" w:hAnsi="Times New Roman" w:cs="Times New Roman"/>
          <w:color w:val="000000"/>
          <w:sz w:val="24"/>
          <w:szCs w:val="24"/>
        </w:rPr>
        <w:t>• образную природу словесного искусства;</w:t>
      </w:r>
    </w:p>
    <w:p w:rsidR="009D7599" w:rsidRPr="002A3262" w:rsidRDefault="009D7599" w:rsidP="008D023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262">
        <w:rPr>
          <w:rFonts w:ascii="Times New Roman" w:eastAsia="Times New Roman" w:hAnsi="Times New Roman" w:cs="Times New Roman"/>
          <w:color w:val="000000"/>
          <w:sz w:val="24"/>
          <w:szCs w:val="24"/>
        </w:rPr>
        <w:t>• содержание изученных литературных произведений;</w:t>
      </w:r>
    </w:p>
    <w:p w:rsidR="009D7599" w:rsidRPr="002A3262" w:rsidRDefault="009D7599" w:rsidP="008D023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262">
        <w:rPr>
          <w:rFonts w:ascii="Times New Roman" w:eastAsia="Times New Roman" w:hAnsi="Times New Roman" w:cs="Times New Roman"/>
          <w:color w:val="000000"/>
          <w:sz w:val="24"/>
          <w:szCs w:val="24"/>
        </w:rPr>
        <w:t>• основные факты жизни и творческого пути писателей и поэтов;</w:t>
      </w:r>
    </w:p>
    <w:p w:rsidR="009D7599" w:rsidRPr="002A3262" w:rsidRDefault="009D7599" w:rsidP="008D023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262">
        <w:rPr>
          <w:rFonts w:ascii="Times New Roman" w:eastAsia="Times New Roman" w:hAnsi="Times New Roman" w:cs="Times New Roman"/>
          <w:color w:val="000000"/>
          <w:sz w:val="24"/>
          <w:szCs w:val="24"/>
        </w:rPr>
        <w:t>• изученные теоретико-литературные понятия.</w:t>
      </w:r>
    </w:p>
    <w:p w:rsidR="009D7599" w:rsidRPr="002A3262" w:rsidRDefault="009D7599" w:rsidP="008D023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2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Учащиеся должны уметь:</w:t>
      </w:r>
    </w:p>
    <w:p w:rsidR="009D7599" w:rsidRPr="002A3262" w:rsidRDefault="009D7599" w:rsidP="008D023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262">
        <w:rPr>
          <w:rFonts w:ascii="Times New Roman" w:eastAsia="Times New Roman" w:hAnsi="Times New Roman" w:cs="Times New Roman"/>
          <w:color w:val="000000"/>
          <w:sz w:val="24"/>
          <w:szCs w:val="24"/>
        </w:rPr>
        <w:t>• воспринимать и анализировать художественный текст;</w:t>
      </w:r>
    </w:p>
    <w:p w:rsidR="009D7599" w:rsidRPr="002A3262" w:rsidRDefault="009D7599" w:rsidP="008D023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262">
        <w:rPr>
          <w:rFonts w:ascii="Times New Roman" w:eastAsia="Times New Roman" w:hAnsi="Times New Roman" w:cs="Times New Roman"/>
          <w:color w:val="000000"/>
          <w:sz w:val="24"/>
          <w:szCs w:val="24"/>
        </w:rPr>
        <w:t>• выделять смысловые части художественного текста, составлять те</w:t>
      </w:r>
      <w:r w:rsidRPr="002A326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зисы и план прочитанного;</w:t>
      </w:r>
    </w:p>
    <w:p w:rsidR="009D7599" w:rsidRPr="002A3262" w:rsidRDefault="009D7599" w:rsidP="008D023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262">
        <w:rPr>
          <w:rFonts w:ascii="Times New Roman" w:eastAsia="Times New Roman" w:hAnsi="Times New Roman" w:cs="Times New Roman"/>
          <w:color w:val="000000"/>
          <w:sz w:val="24"/>
          <w:szCs w:val="24"/>
        </w:rPr>
        <w:t>• определять род и жанр литературного произведения;</w:t>
      </w:r>
    </w:p>
    <w:p w:rsidR="009D7599" w:rsidRPr="002A3262" w:rsidRDefault="009D7599" w:rsidP="008D023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262">
        <w:rPr>
          <w:rFonts w:ascii="Times New Roman" w:eastAsia="Times New Roman" w:hAnsi="Times New Roman" w:cs="Times New Roman"/>
          <w:color w:val="000000"/>
          <w:sz w:val="24"/>
          <w:szCs w:val="24"/>
        </w:rPr>
        <w:t>• выделять и формулировать тему, идею, проблематику изученного произведения; давать характеристику героев;</w:t>
      </w:r>
    </w:p>
    <w:p w:rsidR="009D7599" w:rsidRPr="002A3262" w:rsidRDefault="009D7599" w:rsidP="008D023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262">
        <w:rPr>
          <w:rFonts w:ascii="Times New Roman" w:eastAsia="Times New Roman" w:hAnsi="Times New Roman" w:cs="Times New Roman"/>
          <w:color w:val="000000"/>
          <w:sz w:val="24"/>
          <w:szCs w:val="24"/>
        </w:rPr>
        <w:t>• характеризовать особенности сюжета, композиции, роль изобра</w:t>
      </w:r>
      <w:r w:rsidRPr="002A326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зительно-выразительных средств;</w:t>
      </w:r>
    </w:p>
    <w:p w:rsidR="009D7599" w:rsidRPr="002A3262" w:rsidRDefault="009D7599" w:rsidP="008D023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262">
        <w:rPr>
          <w:rFonts w:ascii="Times New Roman" w:eastAsia="Times New Roman" w:hAnsi="Times New Roman" w:cs="Times New Roman"/>
          <w:color w:val="000000"/>
          <w:sz w:val="24"/>
          <w:szCs w:val="24"/>
        </w:rPr>
        <w:t>• сопоставлять эпизоды литературных произведений и сравнивать их героев;</w:t>
      </w:r>
    </w:p>
    <w:p w:rsidR="009D7599" w:rsidRPr="002A3262" w:rsidRDefault="009D7599" w:rsidP="008D023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262">
        <w:rPr>
          <w:rFonts w:ascii="Times New Roman" w:eastAsia="Times New Roman" w:hAnsi="Times New Roman" w:cs="Times New Roman"/>
          <w:color w:val="000000"/>
          <w:sz w:val="24"/>
          <w:szCs w:val="24"/>
        </w:rPr>
        <w:t>• выявлять авторскую позицию;</w:t>
      </w:r>
    </w:p>
    <w:p w:rsidR="009D7599" w:rsidRPr="002A3262" w:rsidRDefault="009D7599" w:rsidP="008D023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2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выражать свое отношение к </w:t>
      </w:r>
      <w:proofErr w:type="gramStart"/>
      <w:r w:rsidRPr="002A3262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прочитанному</w:t>
      </w:r>
      <w:proofErr w:type="gramEnd"/>
      <w:r w:rsidRPr="002A326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D7599" w:rsidRPr="002A3262" w:rsidRDefault="009D7599" w:rsidP="008D023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262">
        <w:rPr>
          <w:rFonts w:ascii="Times New Roman" w:eastAsia="Times New Roman" w:hAnsi="Times New Roman" w:cs="Times New Roman"/>
          <w:color w:val="000000"/>
          <w:sz w:val="24"/>
          <w:szCs w:val="24"/>
        </w:rPr>
        <w:t>• выразительно читать произведения (или фрагменты), в том числе выученные наизусть, соблюдая нормы литературного произноше</w:t>
      </w:r>
      <w:r w:rsidRPr="002A3262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ния;</w:t>
      </w:r>
    </w:p>
    <w:p w:rsidR="009D7599" w:rsidRPr="002A3262" w:rsidRDefault="009D7599" w:rsidP="008D023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262">
        <w:rPr>
          <w:rFonts w:ascii="Times New Roman" w:eastAsia="Times New Roman" w:hAnsi="Times New Roman" w:cs="Times New Roman"/>
          <w:color w:val="000000"/>
          <w:sz w:val="24"/>
          <w:szCs w:val="24"/>
        </w:rPr>
        <w:t>• владеть различными видами пересказа;</w:t>
      </w:r>
    </w:p>
    <w:p w:rsidR="009D7599" w:rsidRPr="002A3262" w:rsidRDefault="009D7599" w:rsidP="008D023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262">
        <w:rPr>
          <w:rFonts w:ascii="Times New Roman" w:eastAsia="Times New Roman" w:hAnsi="Times New Roman" w:cs="Times New Roman"/>
          <w:color w:val="000000"/>
          <w:sz w:val="24"/>
          <w:szCs w:val="24"/>
        </w:rPr>
        <w:t>• строить устные и письменные высказывания в связи с изученным произведением;</w:t>
      </w:r>
    </w:p>
    <w:p w:rsidR="009D7599" w:rsidRPr="002A3262" w:rsidRDefault="009D7599" w:rsidP="008D023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26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 участвовать в диалоге по прочитанным произведениям, понимать чужую точку зрения и аргументировано отстаивать свою;</w:t>
      </w:r>
    </w:p>
    <w:p w:rsidR="009D7599" w:rsidRPr="002A3262" w:rsidRDefault="009D7599" w:rsidP="008D023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262">
        <w:rPr>
          <w:rFonts w:ascii="Times New Roman" w:eastAsia="Times New Roman" w:hAnsi="Times New Roman" w:cs="Times New Roman"/>
          <w:color w:val="000000"/>
          <w:sz w:val="24"/>
          <w:szCs w:val="24"/>
        </w:rPr>
        <w:t>• писать отзывы о самостоятельно прочит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анных произведениях, 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чинения</w:t>
      </w:r>
      <w:r w:rsidRPr="002A326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D7599" w:rsidRPr="002A3262" w:rsidRDefault="009D7599" w:rsidP="008D023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2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A32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</w:t>
      </w:r>
      <w:proofErr w:type="gramEnd"/>
      <w:r w:rsidRPr="002A32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9D7599" w:rsidRPr="002A3262" w:rsidRDefault="009D7599" w:rsidP="008D0233">
      <w:pPr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262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создания связного текста (устного и письменного) на необходимую тему с учетом норм русского литературного языка;</w:t>
      </w:r>
    </w:p>
    <w:p w:rsidR="009D7599" w:rsidRPr="002A3262" w:rsidRDefault="009D7599" w:rsidP="008D0233">
      <w:pPr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262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определения своего круга чтения и оценки литературных произведений;</w:t>
      </w:r>
    </w:p>
    <w:p w:rsidR="009D7599" w:rsidRPr="00F85632" w:rsidRDefault="009D7599" w:rsidP="008D0233">
      <w:pPr>
        <w:numPr>
          <w:ilvl w:val="0"/>
          <w:numId w:val="8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262">
        <w:rPr>
          <w:rFonts w:ascii="Times New Roman" w:eastAsia="Times New Roman" w:hAnsi="Times New Roman" w:cs="Times New Roman"/>
          <w:color w:val="000000"/>
          <w:sz w:val="24"/>
          <w:szCs w:val="24"/>
        </w:rPr>
        <w:t>поиска нужной информации о литературе, о конкретном произведении и его авторе (справочная литература, периодика, телевидение, ресурсы Интернета</w:t>
      </w:r>
      <w:proofErr w:type="gramStart"/>
      <w:r w:rsidRPr="002A3262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2A3262">
        <w:rPr>
          <w:rFonts w:ascii="Arial" w:eastAsia="Times New Roman" w:hAnsi="Arial" w:cs="Arial"/>
          <w:color w:val="000000"/>
          <w:sz w:val="23"/>
          <w:szCs w:val="23"/>
        </w:rPr>
        <w:t>.</w:t>
      </w:r>
      <w:proofErr w:type="gramEnd"/>
    </w:p>
    <w:p w:rsidR="001906EA" w:rsidRDefault="009D7599" w:rsidP="001906E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FA28CF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Планируемые образовательные результаты освоения </w:t>
      </w:r>
    </w:p>
    <w:p w:rsidR="009D7599" w:rsidRPr="00FA28CF" w:rsidRDefault="009D7599" w:rsidP="001906E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8CF">
        <w:rPr>
          <w:rFonts w:ascii="Times New Roman" w:eastAsia="Times New Roman" w:hAnsi="Times New Roman" w:cs="Times New Roman"/>
          <w:b/>
          <w:bCs/>
          <w:color w:val="000000"/>
          <w:sz w:val="28"/>
        </w:rPr>
        <w:t>курса литературы в 8 классе.</w:t>
      </w:r>
    </w:p>
    <w:p w:rsidR="009D7599" w:rsidRPr="009430B2" w:rsidRDefault="009D7599" w:rsidP="008D023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0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Личностные результаты:</w:t>
      </w:r>
    </w:p>
    <w:p w:rsidR="009D7599" w:rsidRPr="009430B2" w:rsidRDefault="009D7599" w:rsidP="008D0233">
      <w:pPr>
        <w:numPr>
          <w:ilvl w:val="0"/>
          <w:numId w:val="11"/>
        </w:numPr>
        <w:shd w:val="clear" w:color="auto" w:fill="FFFFFF"/>
        <w:spacing w:after="0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0B2">
        <w:rPr>
          <w:rFonts w:ascii="Times New Roman" w:eastAsia="Times New Roman" w:hAnsi="Times New Roman" w:cs="Times New Roman"/>
          <w:color w:val="000000"/>
          <w:sz w:val="24"/>
          <w:szCs w:val="24"/>
        </w:rPr>
        <w:t> воспитание российской гражданской идентичности: любви и уважения к Отечеству, чувства гордости за свою Родину, прошлое и настоящее многонационального народа России;</w:t>
      </w:r>
    </w:p>
    <w:p w:rsidR="009D7599" w:rsidRPr="009430B2" w:rsidRDefault="009D7599" w:rsidP="008D0233">
      <w:pPr>
        <w:numPr>
          <w:ilvl w:val="0"/>
          <w:numId w:val="11"/>
        </w:numPr>
        <w:shd w:val="clear" w:color="auto" w:fill="FFFFFF"/>
        <w:spacing w:after="0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0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ответственного отношения к учению, готовности и </w:t>
      </w:r>
      <w:proofErr w:type="gramStart"/>
      <w:r w:rsidRPr="009430B2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способности</w:t>
      </w:r>
      <w:proofErr w:type="gramEnd"/>
      <w:r w:rsidRPr="009430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к саморазвитию и самообразованию;</w:t>
      </w:r>
    </w:p>
    <w:p w:rsidR="009D7599" w:rsidRPr="009430B2" w:rsidRDefault="009D7599" w:rsidP="008D0233">
      <w:pPr>
        <w:numPr>
          <w:ilvl w:val="0"/>
          <w:numId w:val="11"/>
        </w:numPr>
        <w:shd w:val="clear" w:color="auto" w:fill="FFFFFF"/>
        <w:spacing w:after="0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0B2">
        <w:rPr>
          <w:rFonts w:ascii="Times New Roman" w:eastAsia="Times New Roman" w:hAnsi="Times New Roman" w:cs="Times New Roman"/>
          <w:color w:val="000000"/>
          <w:sz w:val="24"/>
          <w:szCs w:val="24"/>
        </w:rPr>
        <w:t> 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</w:r>
    </w:p>
    <w:p w:rsidR="009D7599" w:rsidRPr="009430B2" w:rsidRDefault="009D7599" w:rsidP="008D0233">
      <w:pPr>
        <w:numPr>
          <w:ilvl w:val="0"/>
          <w:numId w:val="11"/>
        </w:numPr>
        <w:shd w:val="clear" w:color="auto" w:fill="FFFFFF"/>
        <w:spacing w:after="0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0B2">
        <w:rPr>
          <w:rFonts w:ascii="Times New Roman" w:eastAsia="Times New Roman" w:hAnsi="Times New Roman" w:cs="Times New Roman"/>
          <w:color w:val="000000"/>
          <w:sz w:val="24"/>
          <w:szCs w:val="24"/>
        </w:rPr>
        <w:t> освоение социальных норм, правил поведения, ролей и форм социальной жизни в группах и сообществах; участие в школьном самоуправлении и общественной жизни в пределах возрастных компетенций;</w:t>
      </w:r>
    </w:p>
    <w:p w:rsidR="009D7599" w:rsidRPr="009430B2" w:rsidRDefault="009D7599" w:rsidP="008D0233">
      <w:pPr>
        <w:numPr>
          <w:ilvl w:val="0"/>
          <w:numId w:val="11"/>
        </w:numPr>
        <w:shd w:val="clear" w:color="auto" w:fill="FFFFFF"/>
        <w:spacing w:after="0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0B2">
        <w:rPr>
          <w:rFonts w:ascii="Times New Roman" w:eastAsia="Times New Roman" w:hAnsi="Times New Roman" w:cs="Times New Roman"/>
          <w:color w:val="000000"/>
          <w:sz w:val="24"/>
          <w:szCs w:val="24"/>
        </w:rPr>
        <w:t> 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9D7599" w:rsidRPr="009430B2" w:rsidRDefault="009D7599" w:rsidP="008D0233">
      <w:pPr>
        <w:numPr>
          <w:ilvl w:val="0"/>
          <w:numId w:val="11"/>
        </w:numPr>
        <w:shd w:val="clear" w:color="auto" w:fill="FFFFFF"/>
        <w:spacing w:after="0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0B2">
        <w:rPr>
          <w:rFonts w:ascii="Times New Roman" w:eastAsia="Times New Roman" w:hAnsi="Times New Roman" w:cs="Times New Roman"/>
          <w:color w:val="000000"/>
          <w:sz w:val="24"/>
          <w:szCs w:val="24"/>
        </w:rPr>
        <w:t> формирование коммуникативной компетентности в общении и сотрудничестве со сверстниками, старшими и младшими в процессе образовательной деятельности;</w:t>
      </w:r>
    </w:p>
    <w:p w:rsidR="009D7599" w:rsidRPr="009430B2" w:rsidRDefault="009D7599" w:rsidP="008D0233">
      <w:pPr>
        <w:numPr>
          <w:ilvl w:val="0"/>
          <w:numId w:val="11"/>
        </w:numPr>
        <w:shd w:val="clear" w:color="auto" w:fill="FFFFFF"/>
        <w:spacing w:after="0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0B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9D7599" w:rsidRPr="009430B2" w:rsidRDefault="009D7599" w:rsidP="008D02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430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Метапредметные</w:t>
      </w:r>
      <w:proofErr w:type="spellEnd"/>
      <w:r w:rsidRPr="009430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результаты:</w:t>
      </w:r>
    </w:p>
    <w:p w:rsidR="009D7599" w:rsidRPr="009430B2" w:rsidRDefault="009D7599" w:rsidP="008D0233">
      <w:pPr>
        <w:numPr>
          <w:ilvl w:val="0"/>
          <w:numId w:val="12"/>
        </w:numPr>
        <w:shd w:val="clear" w:color="auto" w:fill="FFFFFF"/>
        <w:spacing w:after="0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0B2">
        <w:rPr>
          <w:rFonts w:ascii="Times New Roman" w:eastAsia="Times New Roman" w:hAnsi="Times New Roman" w:cs="Times New Roman"/>
          <w:color w:val="000000"/>
          <w:sz w:val="24"/>
          <w:szCs w:val="24"/>
        </w:rPr>
        <w:t> умение самостоятельно определять цели своего обучения, ставить и формулировать для себя новые задачи в учебе и познавательной деятельности;</w:t>
      </w:r>
    </w:p>
    <w:p w:rsidR="009D7599" w:rsidRPr="009430B2" w:rsidRDefault="009D7599" w:rsidP="008D0233">
      <w:pPr>
        <w:numPr>
          <w:ilvl w:val="0"/>
          <w:numId w:val="12"/>
        </w:numPr>
        <w:shd w:val="clear" w:color="auto" w:fill="FFFFFF"/>
        <w:spacing w:after="0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0B2">
        <w:rPr>
          <w:rFonts w:ascii="Times New Roman" w:eastAsia="Times New Roman" w:hAnsi="Times New Roman" w:cs="Times New Roman"/>
          <w:color w:val="000000"/>
          <w:sz w:val="24"/>
          <w:szCs w:val="24"/>
        </w:rPr>
        <w:t> умение самостоятельно планировать пути достижения целей;</w:t>
      </w:r>
    </w:p>
    <w:p w:rsidR="009D7599" w:rsidRPr="009430B2" w:rsidRDefault="009D7599" w:rsidP="008D0233">
      <w:pPr>
        <w:numPr>
          <w:ilvl w:val="0"/>
          <w:numId w:val="12"/>
        </w:numPr>
        <w:shd w:val="clear" w:color="auto" w:fill="FFFFFF"/>
        <w:spacing w:after="0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0B2">
        <w:rPr>
          <w:rFonts w:ascii="Times New Roman" w:eastAsia="Times New Roman" w:hAnsi="Times New Roman" w:cs="Times New Roman"/>
          <w:color w:val="000000"/>
          <w:sz w:val="24"/>
          <w:szCs w:val="24"/>
        </w:rPr>
        <w:t> умение оценивать правильность выполнения учебной задачи, собственные возможности ее решения;</w:t>
      </w:r>
    </w:p>
    <w:p w:rsidR="009D7599" w:rsidRPr="009430B2" w:rsidRDefault="009D7599" w:rsidP="008D0233">
      <w:pPr>
        <w:numPr>
          <w:ilvl w:val="0"/>
          <w:numId w:val="12"/>
        </w:numPr>
        <w:shd w:val="clear" w:color="auto" w:fill="FFFFFF"/>
        <w:spacing w:after="0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0B2">
        <w:rPr>
          <w:rFonts w:ascii="Times New Roman" w:eastAsia="Times New Roman" w:hAnsi="Times New Roman" w:cs="Times New Roman"/>
          <w:color w:val="000000"/>
          <w:sz w:val="24"/>
          <w:szCs w:val="24"/>
        </w:rPr>
        <w:t>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9D7599" w:rsidRPr="009430B2" w:rsidRDefault="009D7599" w:rsidP="008D0233">
      <w:pPr>
        <w:numPr>
          <w:ilvl w:val="0"/>
          <w:numId w:val="12"/>
        </w:numPr>
        <w:shd w:val="clear" w:color="auto" w:fill="FFFFFF"/>
        <w:spacing w:after="0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0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умение определять понятия, создавать обобщения, устанавливать аналогии, классифицировать, устанавливать причинно-следственные связи, строить </w:t>
      </w:r>
      <w:proofErr w:type="gramStart"/>
      <w:r w:rsidRPr="009430B2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логическое рассуждение</w:t>
      </w:r>
      <w:proofErr w:type="gramEnd"/>
      <w:r w:rsidRPr="009430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делать выводы;</w:t>
      </w:r>
    </w:p>
    <w:p w:rsidR="009D7599" w:rsidRPr="009430B2" w:rsidRDefault="009D7599" w:rsidP="008D0233">
      <w:pPr>
        <w:numPr>
          <w:ilvl w:val="0"/>
          <w:numId w:val="12"/>
        </w:numPr>
        <w:shd w:val="clear" w:color="auto" w:fill="FFFFFF"/>
        <w:spacing w:after="0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0B2">
        <w:rPr>
          <w:rFonts w:ascii="Times New Roman" w:eastAsia="Times New Roman" w:hAnsi="Times New Roman" w:cs="Times New Roman"/>
          <w:color w:val="000000"/>
          <w:sz w:val="24"/>
          <w:szCs w:val="24"/>
        </w:rPr>
        <w:t> смысловое чтение;</w:t>
      </w:r>
    </w:p>
    <w:p w:rsidR="009D7599" w:rsidRPr="009430B2" w:rsidRDefault="009D7599" w:rsidP="008D0233">
      <w:pPr>
        <w:numPr>
          <w:ilvl w:val="0"/>
          <w:numId w:val="12"/>
        </w:numPr>
        <w:shd w:val="clear" w:color="auto" w:fill="FFFFFF"/>
        <w:spacing w:after="0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0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</w:t>
      </w:r>
      <w:r w:rsidRPr="009430B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9D7599" w:rsidRPr="009430B2" w:rsidRDefault="009D7599" w:rsidP="008D02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0B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Предметные результаты:</w:t>
      </w:r>
    </w:p>
    <w:p w:rsidR="009D7599" w:rsidRPr="009430B2" w:rsidRDefault="009D7599" w:rsidP="008D0233">
      <w:pPr>
        <w:numPr>
          <w:ilvl w:val="0"/>
          <w:numId w:val="13"/>
        </w:numPr>
        <w:shd w:val="clear" w:color="auto" w:fill="FFFFFF"/>
        <w:spacing w:after="0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0B2">
        <w:rPr>
          <w:rFonts w:ascii="Times New Roman" w:eastAsia="Times New Roman" w:hAnsi="Times New Roman" w:cs="Times New Roman"/>
          <w:color w:val="000000"/>
          <w:sz w:val="24"/>
          <w:szCs w:val="24"/>
        </w:rPr>
        <w:t> 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XIX-XX вв., литературы народов России и зарубежной литературы;</w:t>
      </w:r>
    </w:p>
    <w:p w:rsidR="009D7599" w:rsidRPr="009430B2" w:rsidRDefault="009D7599" w:rsidP="008D0233">
      <w:pPr>
        <w:numPr>
          <w:ilvl w:val="0"/>
          <w:numId w:val="13"/>
        </w:numPr>
        <w:shd w:val="clear" w:color="auto" w:fill="FFFFFF"/>
        <w:spacing w:after="0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0B2">
        <w:rPr>
          <w:rFonts w:ascii="Times New Roman" w:eastAsia="Times New Roman" w:hAnsi="Times New Roman" w:cs="Times New Roman"/>
          <w:color w:val="000000"/>
          <w:sz w:val="24"/>
          <w:szCs w:val="24"/>
        </w:rPr>
        <w:t> умение анализировать литературное произведение: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9D7599" w:rsidRPr="009430B2" w:rsidRDefault="009D7599" w:rsidP="008D0233">
      <w:pPr>
        <w:numPr>
          <w:ilvl w:val="0"/>
          <w:numId w:val="13"/>
        </w:numPr>
        <w:shd w:val="clear" w:color="auto" w:fill="FFFFFF"/>
        <w:spacing w:after="0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0B2">
        <w:rPr>
          <w:rFonts w:ascii="Times New Roman" w:eastAsia="Times New Roman" w:hAnsi="Times New Roman" w:cs="Times New Roman"/>
          <w:color w:val="000000"/>
          <w:sz w:val="24"/>
          <w:szCs w:val="24"/>
        </w:rPr>
        <w:t> 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произведения;</w:t>
      </w:r>
    </w:p>
    <w:p w:rsidR="009D7599" w:rsidRPr="009430B2" w:rsidRDefault="009D7599" w:rsidP="008D0233">
      <w:pPr>
        <w:numPr>
          <w:ilvl w:val="0"/>
          <w:numId w:val="13"/>
        </w:numPr>
        <w:shd w:val="clear" w:color="auto" w:fill="FFFFFF"/>
        <w:spacing w:after="0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0B2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приобщение к духовно-нравственным ценностям русской литературы и культуры;</w:t>
      </w:r>
    </w:p>
    <w:p w:rsidR="009D7599" w:rsidRPr="009430B2" w:rsidRDefault="009D7599" w:rsidP="008D0233">
      <w:pPr>
        <w:numPr>
          <w:ilvl w:val="0"/>
          <w:numId w:val="13"/>
        </w:numPr>
        <w:shd w:val="clear" w:color="auto" w:fill="FFFFFF"/>
        <w:spacing w:after="0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0B2">
        <w:rPr>
          <w:rFonts w:ascii="Times New Roman" w:eastAsia="Times New Roman" w:hAnsi="Times New Roman" w:cs="Times New Roman"/>
          <w:color w:val="000000"/>
          <w:sz w:val="24"/>
          <w:szCs w:val="24"/>
        </w:rPr>
        <w:t> формулирование собственного отношения к произведениям литературы, их оценка;</w:t>
      </w:r>
    </w:p>
    <w:p w:rsidR="009D7599" w:rsidRPr="009430B2" w:rsidRDefault="009D7599" w:rsidP="008D0233">
      <w:pPr>
        <w:numPr>
          <w:ilvl w:val="0"/>
          <w:numId w:val="13"/>
        </w:numPr>
        <w:shd w:val="clear" w:color="auto" w:fill="FFFFFF"/>
        <w:spacing w:after="0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30B2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авторской позиции и свое отношение к ней;</w:t>
      </w:r>
    </w:p>
    <w:p w:rsidR="009D7599" w:rsidRPr="000A4A5A" w:rsidRDefault="009D7599" w:rsidP="008D023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0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создавать устные и письменные монологические высказывания разного типа, вести диалог. </w:t>
      </w:r>
    </w:p>
    <w:p w:rsidR="009D7599" w:rsidRPr="000A4A5A" w:rsidRDefault="009D7599" w:rsidP="008D0233">
      <w:pPr>
        <w:ind w:left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               </w:t>
      </w:r>
      <w:r w:rsidRPr="009430B2">
        <w:rPr>
          <w:rFonts w:ascii="Times New Roman" w:hAnsi="Times New Roman" w:cs="Times New Roman"/>
          <w:b/>
          <w:bCs/>
          <w:sz w:val="24"/>
          <w:szCs w:val="24"/>
        </w:rPr>
        <w:t>Формы, способы и средства проверки и оценк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 </w:t>
      </w:r>
      <w:r w:rsidRPr="009430B2">
        <w:rPr>
          <w:rFonts w:ascii="Times New Roman" w:hAnsi="Times New Roman" w:cs="Times New Roman"/>
          <w:bCs/>
          <w:sz w:val="24"/>
          <w:szCs w:val="24"/>
        </w:rPr>
        <w:t xml:space="preserve"> результатов </w:t>
      </w:r>
      <w:proofErr w:type="spellStart"/>
      <w:r w:rsidRPr="009430B2">
        <w:rPr>
          <w:rFonts w:ascii="Times New Roman" w:hAnsi="Times New Roman" w:cs="Times New Roman"/>
          <w:bCs/>
          <w:sz w:val="24"/>
          <w:szCs w:val="24"/>
        </w:rPr>
        <w:t>обученности</w:t>
      </w:r>
      <w:proofErr w:type="spellEnd"/>
      <w:r w:rsidRPr="009430B2">
        <w:rPr>
          <w:rFonts w:ascii="Times New Roman" w:hAnsi="Times New Roman" w:cs="Times New Roman"/>
          <w:bCs/>
          <w:sz w:val="24"/>
          <w:szCs w:val="24"/>
        </w:rPr>
        <w:t xml:space="preserve"> по данной рабочей программе:</w:t>
      </w:r>
    </w:p>
    <w:p w:rsidR="009D7599" w:rsidRPr="009430B2" w:rsidRDefault="009D7599" w:rsidP="008D0233">
      <w:pPr>
        <w:ind w:right="14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30B2">
        <w:rPr>
          <w:rFonts w:ascii="Times New Roman" w:hAnsi="Times New Roman" w:cs="Times New Roman"/>
          <w:b/>
          <w:sz w:val="24"/>
          <w:szCs w:val="24"/>
        </w:rPr>
        <w:t>Промежуточный</w:t>
      </w:r>
      <w:r w:rsidRPr="009430B2">
        <w:rPr>
          <w:rFonts w:ascii="Times New Roman" w:hAnsi="Times New Roman" w:cs="Times New Roman"/>
          <w:sz w:val="24"/>
          <w:szCs w:val="24"/>
        </w:rPr>
        <w:t>: пересказ (подробный, сжатый, выборочный, с изменением лица), выразительное чтение, развернутый ответ на вопрос, анализ эпизода, составление простого и сложного плана по произведению, в том числе цитатного, составление сравнительной характеристики по заданным критериям; викторина.</w:t>
      </w:r>
      <w:proofErr w:type="gramEnd"/>
    </w:p>
    <w:p w:rsidR="009D7599" w:rsidRDefault="009D7599" w:rsidP="008D0233">
      <w:pPr>
        <w:shd w:val="clear" w:color="auto" w:fill="FFFFFF"/>
        <w:ind w:right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0B2">
        <w:rPr>
          <w:rFonts w:ascii="Times New Roman" w:hAnsi="Times New Roman" w:cs="Times New Roman"/>
          <w:b/>
          <w:sz w:val="24"/>
          <w:szCs w:val="24"/>
        </w:rPr>
        <w:t>Итоговый</w:t>
      </w:r>
      <w:r w:rsidRPr="009430B2">
        <w:rPr>
          <w:rFonts w:ascii="Times New Roman" w:hAnsi="Times New Roman" w:cs="Times New Roman"/>
          <w:sz w:val="24"/>
          <w:szCs w:val="24"/>
        </w:rPr>
        <w:t>: сочинение на основе литературного произведения или анализ эпизода; тест, включающий задания с выбором ответа, с кратким ответом, проверяющие начитанность учащегося, теоретико-литературные знания; творческий зачет; защита проектов.</w:t>
      </w:r>
      <w:r w:rsidRPr="009430B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</w:p>
    <w:p w:rsidR="009D7599" w:rsidRPr="009430B2" w:rsidRDefault="009D7599" w:rsidP="008D0233">
      <w:pPr>
        <w:shd w:val="clear" w:color="auto" w:fill="FFFFFF"/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0B2">
        <w:rPr>
          <w:rFonts w:ascii="Times New Roman" w:hAnsi="Times New Roman" w:cs="Times New Roman"/>
          <w:b/>
          <w:sz w:val="24"/>
          <w:szCs w:val="24"/>
        </w:rPr>
        <w:t>Критерии оценивания результатов обучения</w:t>
      </w:r>
    </w:p>
    <w:p w:rsidR="009D7599" w:rsidRPr="009430B2" w:rsidRDefault="009D7599" w:rsidP="008D0233">
      <w:pPr>
        <w:pStyle w:val="a4"/>
        <w:shd w:val="clear" w:color="auto" w:fill="FFFFFF"/>
        <w:tabs>
          <w:tab w:val="left" w:pos="799"/>
        </w:tabs>
        <w:spacing w:line="276" w:lineRule="auto"/>
        <w:ind w:left="0"/>
        <w:jc w:val="both"/>
        <w:rPr>
          <w:rFonts w:ascii="Times New Roman" w:hAnsi="Times New Roman"/>
          <w:b/>
          <w:color w:val="000000"/>
          <w:szCs w:val="24"/>
        </w:rPr>
      </w:pPr>
      <w:r w:rsidRPr="009430B2">
        <w:rPr>
          <w:rFonts w:ascii="Times New Roman" w:hAnsi="Times New Roman"/>
          <w:b/>
          <w:color w:val="262626"/>
          <w:szCs w:val="24"/>
        </w:rPr>
        <w:t xml:space="preserve">                                            1. </w:t>
      </w:r>
      <w:r w:rsidRPr="009430B2">
        <w:rPr>
          <w:rFonts w:ascii="Times New Roman" w:hAnsi="Times New Roman"/>
          <w:b/>
          <w:szCs w:val="24"/>
        </w:rPr>
        <w:t xml:space="preserve">Оценка устных ответов </w:t>
      </w:r>
    </w:p>
    <w:p w:rsidR="009D7599" w:rsidRPr="009430B2" w:rsidRDefault="009D7599" w:rsidP="008D0233">
      <w:pPr>
        <w:pStyle w:val="a9"/>
        <w:spacing w:after="0" w:line="276" w:lineRule="auto"/>
        <w:ind w:left="0"/>
        <w:jc w:val="both"/>
      </w:pPr>
      <w:r w:rsidRPr="009430B2">
        <w:t xml:space="preserve">         При оценке устных ответов учитель руководствуется следующими основными критериями в пределах программы данного класса:</w:t>
      </w:r>
      <w:r w:rsidRPr="009430B2">
        <w:br/>
        <w:t>1. знание текста и понимание идейно-художественного содержания изученного произведения;</w:t>
      </w:r>
      <w:r w:rsidRPr="009430B2">
        <w:br/>
        <w:t>2. умение объяснить взаимосвязь событий, характер и поступки героев;</w:t>
      </w:r>
      <w:r w:rsidRPr="009430B2">
        <w:br/>
        <w:t>3. понимание роли художественных сре</w:t>
      </w:r>
      <w:proofErr w:type="gramStart"/>
      <w:r w:rsidRPr="009430B2">
        <w:t>дств в р</w:t>
      </w:r>
      <w:proofErr w:type="gramEnd"/>
      <w:r w:rsidRPr="009430B2">
        <w:t>аскрытии идейно-эстетического содержания изученного произведения;</w:t>
      </w:r>
      <w:r w:rsidRPr="009430B2">
        <w:br/>
        <w:t>4. знание теоретико-литературных понятий и умение пользоваться этими знаниями при анализе произведений, изучаемых в классе и прочитанных самостоятельно;</w:t>
      </w:r>
      <w:r w:rsidRPr="009430B2">
        <w:br/>
        <w:t>5. умение анализировать художественное произведение в соответствии с ведущими идеями эпохи;</w:t>
      </w:r>
      <w:r w:rsidRPr="009430B2">
        <w:br/>
      </w:r>
      <w:r w:rsidRPr="009430B2">
        <w:lastRenderedPageBreak/>
        <w:t xml:space="preserve">6. умения владеть монологической литературной речью, логически и последовательно отвечать на поставленный вопрос, бегло, правильно и выразительно читать художественный текст. </w:t>
      </w:r>
    </w:p>
    <w:p w:rsidR="009D7599" w:rsidRPr="009430B2" w:rsidRDefault="009D7599" w:rsidP="008D0233">
      <w:pPr>
        <w:pStyle w:val="a9"/>
        <w:spacing w:after="0" w:line="276" w:lineRule="auto"/>
        <w:ind w:left="0"/>
        <w:jc w:val="both"/>
      </w:pPr>
    </w:p>
    <w:p w:rsidR="009D7599" w:rsidRPr="009430B2" w:rsidRDefault="009D7599" w:rsidP="008D023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30B2">
        <w:rPr>
          <w:rFonts w:ascii="Times New Roman" w:hAnsi="Times New Roman" w:cs="Times New Roman"/>
          <w:b/>
          <w:sz w:val="24"/>
          <w:szCs w:val="24"/>
          <w:u w:val="single"/>
        </w:rPr>
        <w:t xml:space="preserve">Оценкой «5» </w:t>
      </w:r>
      <w:r w:rsidRPr="009430B2">
        <w:rPr>
          <w:rFonts w:ascii="Times New Roman" w:hAnsi="Times New Roman" w:cs="Times New Roman"/>
          <w:sz w:val="24"/>
          <w:szCs w:val="24"/>
        </w:rPr>
        <w:t>оценивается ответ, обнаруживающий прочные знания и глубокое понимание текста изученного произведения; умение объяснить взаимосвязь событий, характер, поступки героев и роль художественных средств в раскрытии идейно-эстетического содержания произведения; умение пользоваться теоретико-литературными знаниями и навыками разбора при анализе художественного произведения, привлекать текст для аргументации своих выводов; свободное владение монологической литературной речью.</w:t>
      </w:r>
      <w:proofErr w:type="gramEnd"/>
    </w:p>
    <w:p w:rsidR="009D7599" w:rsidRPr="009430B2" w:rsidRDefault="009D7599" w:rsidP="008D023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30B2">
        <w:rPr>
          <w:rFonts w:ascii="Times New Roman" w:hAnsi="Times New Roman" w:cs="Times New Roman"/>
          <w:b/>
          <w:sz w:val="24"/>
          <w:szCs w:val="24"/>
          <w:u w:val="single"/>
        </w:rPr>
        <w:t>Оценкой «4»</w:t>
      </w:r>
      <w:r w:rsidRPr="009430B2">
        <w:rPr>
          <w:rFonts w:ascii="Times New Roman" w:hAnsi="Times New Roman" w:cs="Times New Roman"/>
          <w:sz w:val="24"/>
          <w:szCs w:val="24"/>
        </w:rPr>
        <w:t xml:space="preserve"> оценивается ответ, который показывает прочное знание и достаточно глубокое понимание текста изучаемого произведения; умения объяснять взаимосвязь событий, характер, поступки героев и роль основных художественных средств в раскрытии идейно-эстетического содержания произведения; умение пользоваться основными теоретико-литературными знаниями и навыками при анализе прочитанных произведений; умение привлекать текст произведения для обоснования своих выводов;</w:t>
      </w:r>
      <w:proofErr w:type="gramEnd"/>
      <w:r w:rsidRPr="009430B2">
        <w:rPr>
          <w:rFonts w:ascii="Times New Roman" w:hAnsi="Times New Roman" w:cs="Times New Roman"/>
          <w:sz w:val="24"/>
          <w:szCs w:val="24"/>
        </w:rPr>
        <w:t xml:space="preserve"> хорошее владение монологической речью. Однако допускаются две неточности в ответе.</w:t>
      </w:r>
    </w:p>
    <w:p w:rsidR="009D7599" w:rsidRPr="009430B2" w:rsidRDefault="009D7599" w:rsidP="008D023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430B2">
        <w:rPr>
          <w:rFonts w:ascii="Times New Roman" w:hAnsi="Times New Roman" w:cs="Times New Roman"/>
          <w:b/>
          <w:sz w:val="24"/>
          <w:szCs w:val="24"/>
          <w:u w:val="single"/>
        </w:rPr>
        <w:t>Оценкой «3»</w:t>
      </w:r>
      <w:r w:rsidRPr="009430B2">
        <w:rPr>
          <w:rFonts w:ascii="Times New Roman" w:hAnsi="Times New Roman" w:cs="Times New Roman"/>
          <w:sz w:val="24"/>
          <w:szCs w:val="24"/>
        </w:rPr>
        <w:t xml:space="preserve"> оценивается ответ, свидетельствующий в основном  о знании и понимании текста изученного произведения; умение объяснить взаимосвязь основных событий, характеры и поступки героев и роль важнейших художественных средств в раскрытии идейно-художественного содержания произведения; знания основных вопросов теории, не недостаточным умением пользоваться этими знаниями при анализе произведений; ограниченных навыков разбора и недостаточном умении привлекать текст произведений для подтверждения своих выводов.</w:t>
      </w:r>
      <w:proofErr w:type="gramEnd"/>
      <w:r w:rsidRPr="009430B2">
        <w:rPr>
          <w:rFonts w:ascii="Times New Roman" w:hAnsi="Times New Roman" w:cs="Times New Roman"/>
          <w:sz w:val="24"/>
          <w:szCs w:val="24"/>
        </w:rPr>
        <w:t xml:space="preserve"> Допускается несколько ошибок в содержании ответа, недостаточно свободное владение монологической речью, ряд недостатков в композиции и языке ответа, несоответствие уровня чтения нормам, установленным для данного класса.</w:t>
      </w:r>
    </w:p>
    <w:p w:rsidR="009D7599" w:rsidRPr="00A14D6E" w:rsidRDefault="009D7599" w:rsidP="008D0233">
      <w:pPr>
        <w:rPr>
          <w:rFonts w:ascii="Times New Roman" w:hAnsi="Times New Roman" w:cs="Times New Roman"/>
          <w:sz w:val="24"/>
          <w:szCs w:val="24"/>
        </w:rPr>
      </w:pPr>
      <w:r w:rsidRPr="009430B2">
        <w:rPr>
          <w:rFonts w:ascii="Times New Roman" w:hAnsi="Times New Roman" w:cs="Times New Roman"/>
          <w:b/>
          <w:sz w:val="24"/>
          <w:szCs w:val="24"/>
          <w:u w:val="single"/>
        </w:rPr>
        <w:t>Оценкой «2»</w:t>
      </w:r>
      <w:r w:rsidRPr="009430B2">
        <w:rPr>
          <w:rFonts w:ascii="Times New Roman" w:hAnsi="Times New Roman" w:cs="Times New Roman"/>
          <w:sz w:val="24"/>
          <w:szCs w:val="24"/>
        </w:rPr>
        <w:t xml:space="preserve"> оценивается ответ, обнаруживающий незнание существенных вопросов содержания произведения, неумение объяснять поведение и характеры основных героев и роль важнейших художественных сре</w:t>
      </w:r>
      <w:proofErr w:type="gramStart"/>
      <w:r w:rsidRPr="009430B2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9430B2">
        <w:rPr>
          <w:rFonts w:ascii="Times New Roman" w:hAnsi="Times New Roman" w:cs="Times New Roman"/>
          <w:sz w:val="24"/>
          <w:szCs w:val="24"/>
        </w:rPr>
        <w:t>аскрытии идейно-эстетического содержания произведения, незнание элементарных теоретико-литературных понятий; слабое владение монологической литературной речью и техникой чтения, бедность выразительных средств языка.</w:t>
      </w:r>
    </w:p>
    <w:p w:rsidR="009D7599" w:rsidRPr="009430B2" w:rsidRDefault="009D7599" w:rsidP="008D0233">
      <w:pPr>
        <w:shd w:val="clear" w:color="auto" w:fill="FFFFFF"/>
        <w:spacing w:before="100" w:beforeAutospacing="1"/>
        <w:rPr>
          <w:rFonts w:ascii="Times New Roman" w:hAnsi="Times New Roman" w:cs="Times New Roman"/>
          <w:spacing w:val="-5"/>
          <w:sz w:val="24"/>
          <w:szCs w:val="24"/>
        </w:rPr>
      </w:pPr>
      <w:r w:rsidRPr="009430B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2.Оценка сочинений</w:t>
      </w:r>
      <w:r w:rsidRPr="009430B2">
        <w:rPr>
          <w:rFonts w:ascii="Times New Roman" w:hAnsi="Times New Roman" w:cs="Times New Roman"/>
          <w:b/>
          <w:sz w:val="24"/>
          <w:szCs w:val="24"/>
        </w:rPr>
        <w:br/>
      </w:r>
      <w:r w:rsidRPr="009430B2">
        <w:rPr>
          <w:rFonts w:ascii="Times New Roman" w:hAnsi="Times New Roman" w:cs="Times New Roman"/>
          <w:sz w:val="24"/>
          <w:szCs w:val="24"/>
        </w:rPr>
        <w:t xml:space="preserve">        Оценка знаний по литературе и навыков письменной речи про</w:t>
      </w:r>
      <w:r w:rsidRPr="009430B2">
        <w:rPr>
          <w:rFonts w:ascii="Times New Roman" w:hAnsi="Times New Roman" w:cs="Times New Roman"/>
          <w:sz w:val="24"/>
          <w:szCs w:val="24"/>
        </w:rPr>
        <w:softHyphen/>
        <w:t xml:space="preserve">изводится также на основании сочинений и других письменных проверочных работ. Они проводятся в определенной последовательности и составляют важное средство развития речи. </w:t>
      </w:r>
    </w:p>
    <w:p w:rsidR="009D7599" w:rsidRPr="009430B2" w:rsidRDefault="009D7599" w:rsidP="008D0233">
      <w:pPr>
        <w:rPr>
          <w:rFonts w:ascii="Times New Roman" w:hAnsi="Times New Roman" w:cs="Times New Roman"/>
          <w:sz w:val="24"/>
          <w:szCs w:val="24"/>
        </w:rPr>
      </w:pPr>
      <w:r w:rsidRPr="009430B2">
        <w:rPr>
          <w:rFonts w:ascii="Times New Roman" w:hAnsi="Times New Roman" w:cs="Times New Roman"/>
          <w:b/>
          <w:sz w:val="24"/>
          <w:szCs w:val="24"/>
        </w:rPr>
        <w:t xml:space="preserve"> Сочинение</w:t>
      </w:r>
      <w:r w:rsidRPr="009430B2">
        <w:rPr>
          <w:rFonts w:ascii="Times New Roman" w:hAnsi="Times New Roman" w:cs="Times New Roman"/>
          <w:sz w:val="24"/>
          <w:szCs w:val="24"/>
        </w:rPr>
        <w:t xml:space="preserve"> - основная форма проверки умения правильно и последовательно излагать мысли, уровня речевой подготовки учащихся.</w:t>
      </w:r>
      <w:r w:rsidRPr="009430B2">
        <w:rPr>
          <w:rFonts w:ascii="Times New Roman" w:hAnsi="Times New Roman" w:cs="Times New Roman"/>
          <w:sz w:val="24"/>
          <w:szCs w:val="24"/>
        </w:rPr>
        <w:br/>
        <w:t>С помощью сочинений проверяются:</w:t>
      </w:r>
      <w:r w:rsidRPr="009430B2">
        <w:rPr>
          <w:rFonts w:ascii="Times New Roman" w:hAnsi="Times New Roman" w:cs="Times New Roman"/>
          <w:sz w:val="24"/>
          <w:szCs w:val="24"/>
        </w:rPr>
        <w:br/>
        <w:t>а) умение раскрыть тему;</w:t>
      </w:r>
      <w:r w:rsidRPr="009430B2">
        <w:rPr>
          <w:rFonts w:ascii="Times New Roman" w:hAnsi="Times New Roman" w:cs="Times New Roman"/>
          <w:sz w:val="24"/>
          <w:szCs w:val="24"/>
        </w:rPr>
        <w:br/>
        <w:t xml:space="preserve">б) умение использовать языковые средства в соответствии со стилем, темой и задачей </w:t>
      </w:r>
      <w:r w:rsidRPr="009430B2">
        <w:rPr>
          <w:rFonts w:ascii="Times New Roman" w:hAnsi="Times New Roman" w:cs="Times New Roman"/>
          <w:sz w:val="24"/>
          <w:szCs w:val="24"/>
        </w:rPr>
        <w:lastRenderedPageBreak/>
        <w:t>высказывания;</w:t>
      </w:r>
      <w:r w:rsidRPr="009430B2">
        <w:rPr>
          <w:rFonts w:ascii="Times New Roman" w:hAnsi="Times New Roman" w:cs="Times New Roman"/>
          <w:sz w:val="24"/>
          <w:szCs w:val="24"/>
        </w:rPr>
        <w:br/>
        <w:t>в) соблюдение языковых норм и правил правописания.</w:t>
      </w:r>
    </w:p>
    <w:p w:rsidR="009D7599" w:rsidRPr="009430B2" w:rsidRDefault="009D7599" w:rsidP="008D0233">
      <w:pPr>
        <w:rPr>
          <w:rFonts w:ascii="Times New Roman" w:hAnsi="Times New Roman" w:cs="Times New Roman"/>
          <w:sz w:val="24"/>
          <w:szCs w:val="24"/>
        </w:rPr>
      </w:pPr>
      <w:r w:rsidRPr="009430B2">
        <w:rPr>
          <w:rFonts w:ascii="Times New Roman" w:hAnsi="Times New Roman" w:cs="Times New Roman"/>
          <w:sz w:val="24"/>
          <w:szCs w:val="24"/>
        </w:rPr>
        <w:t xml:space="preserve">          Объём сочинений должен быть примерно таким: в 5 классе — 1 —1,5 тетрадные страницы; в 6 классе—1,5-2; в 7 классе — 2-2,5; в 8 классе — 2,5-3; в 9 классе — 3-4, в 10 классе- 4-5; в 11 классе – 5-7. Любое сочинение проверяется не позднее недельного срока в 5-8-м и 10 дней в 9 - 11 классах и оценивается двумя оценками: первая ставится за содержание и речь, вторая — за грамотность, т.е. за соблюдение орфографических, пунктуационных и языковых норм. Обе оценки считаются оценками по литературе.</w:t>
      </w:r>
    </w:p>
    <w:p w:rsidR="009D7599" w:rsidRPr="009430B2" w:rsidRDefault="009D7599" w:rsidP="008D0233">
      <w:pPr>
        <w:spacing w:after="0"/>
        <w:ind w:right="-141"/>
        <w:rPr>
          <w:rFonts w:ascii="Times New Roman" w:hAnsi="Times New Roman" w:cs="Times New Roman"/>
          <w:sz w:val="24"/>
          <w:szCs w:val="24"/>
        </w:rPr>
      </w:pPr>
      <w:r w:rsidRPr="009430B2">
        <w:rPr>
          <w:rFonts w:ascii="Times New Roman" w:hAnsi="Times New Roman" w:cs="Times New Roman"/>
          <w:sz w:val="24"/>
          <w:szCs w:val="24"/>
        </w:rPr>
        <w:t xml:space="preserve">         Содержание сочинения оценивается по следующим критериям:</w:t>
      </w:r>
      <w:r w:rsidRPr="009430B2">
        <w:rPr>
          <w:rFonts w:ascii="Times New Roman" w:hAnsi="Times New Roman" w:cs="Times New Roman"/>
          <w:sz w:val="24"/>
          <w:szCs w:val="24"/>
        </w:rPr>
        <w:br/>
        <w:t>1. соответствие работы ученика теме и основной мысли;</w:t>
      </w:r>
      <w:r w:rsidRPr="009430B2">
        <w:rPr>
          <w:rFonts w:ascii="Times New Roman" w:hAnsi="Times New Roman" w:cs="Times New Roman"/>
          <w:sz w:val="24"/>
          <w:szCs w:val="24"/>
        </w:rPr>
        <w:br/>
        <w:t>2. полнота раскрытия темы;</w:t>
      </w:r>
      <w:r w:rsidRPr="009430B2">
        <w:rPr>
          <w:rFonts w:ascii="Times New Roman" w:hAnsi="Times New Roman" w:cs="Times New Roman"/>
          <w:sz w:val="24"/>
          <w:szCs w:val="24"/>
        </w:rPr>
        <w:br/>
        <w:t>3. правильность фактического материала;</w:t>
      </w:r>
      <w:r w:rsidRPr="009430B2">
        <w:rPr>
          <w:rFonts w:ascii="Times New Roman" w:hAnsi="Times New Roman" w:cs="Times New Roman"/>
          <w:sz w:val="24"/>
          <w:szCs w:val="24"/>
        </w:rPr>
        <w:br/>
        <w:t>4. последовательность изложения.</w:t>
      </w:r>
      <w:r w:rsidRPr="009430B2">
        <w:rPr>
          <w:rFonts w:ascii="Times New Roman" w:hAnsi="Times New Roman" w:cs="Times New Roman"/>
          <w:sz w:val="24"/>
          <w:szCs w:val="24"/>
        </w:rPr>
        <w:br/>
        <w:t xml:space="preserve">         При оценке речевого оформления сочинений учитывается:</w:t>
      </w:r>
      <w:r w:rsidRPr="009430B2">
        <w:rPr>
          <w:rFonts w:ascii="Times New Roman" w:hAnsi="Times New Roman" w:cs="Times New Roman"/>
          <w:sz w:val="24"/>
          <w:szCs w:val="24"/>
        </w:rPr>
        <w:br/>
        <w:t>1. разнообразие словаря и грамматического строя речи;</w:t>
      </w:r>
      <w:r w:rsidRPr="009430B2">
        <w:rPr>
          <w:rFonts w:ascii="Times New Roman" w:hAnsi="Times New Roman" w:cs="Times New Roman"/>
          <w:sz w:val="24"/>
          <w:szCs w:val="24"/>
        </w:rPr>
        <w:br/>
        <w:t>2. стилевое единство и выразительность речи;</w:t>
      </w:r>
      <w:r w:rsidRPr="009430B2">
        <w:rPr>
          <w:rFonts w:ascii="Times New Roman" w:hAnsi="Times New Roman" w:cs="Times New Roman"/>
          <w:sz w:val="24"/>
          <w:szCs w:val="24"/>
        </w:rPr>
        <w:br/>
        <w:t>3. число речевых недочетов.</w:t>
      </w:r>
      <w:r w:rsidRPr="009430B2">
        <w:rPr>
          <w:rFonts w:ascii="Times New Roman" w:hAnsi="Times New Roman" w:cs="Times New Roman"/>
          <w:sz w:val="24"/>
          <w:szCs w:val="24"/>
        </w:rPr>
        <w:br/>
        <w:t xml:space="preserve">         Грамотность оценивается по числу допущенных учеником ошибок: орфографических, пунктуационных и грамматических.</w:t>
      </w:r>
    </w:p>
    <w:tbl>
      <w:tblPr>
        <w:tblpPr w:leftFromText="180" w:rightFromText="180" w:bottomFromText="200" w:vertAnchor="text" w:horzAnchor="margin" w:tblpX="74" w:tblpY="512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5920"/>
        <w:gridCol w:w="2693"/>
      </w:tblGrid>
      <w:tr w:rsidR="009D7599" w:rsidRPr="009430B2" w:rsidTr="00FC6CA2">
        <w:trPr>
          <w:trHeight w:val="1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99" w:rsidRPr="009430B2" w:rsidRDefault="009D7599" w:rsidP="00FC6CA2">
            <w:pPr>
              <w:pStyle w:val="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30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Оценка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99" w:rsidRPr="009430B2" w:rsidRDefault="009D7599" w:rsidP="00FC6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30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 и речь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99" w:rsidRPr="009430B2" w:rsidRDefault="009D7599" w:rsidP="00FC6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430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Грамотность</w:t>
            </w:r>
          </w:p>
        </w:tc>
      </w:tr>
      <w:tr w:rsidR="009D7599" w:rsidRPr="009430B2" w:rsidTr="00FC6CA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99" w:rsidRPr="009430B2" w:rsidRDefault="009D7599" w:rsidP="00FC6CA2">
            <w:pPr>
              <w:pStyle w:val="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30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«5»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99" w:rsidRPr="009430B2" w:rsidRDefault="009D7599" w:rsidP="00FC6CA2">
            <w:pPr>
              <w:pStyle w:val="3"/>
              <w:spacing w:after="0"/>
              <w:rPr>
                <w:i/>
                <w:sz w:val="24"/>
                <w:szCs w:val="24"/>
                <w:u w:val="single"/>
                <w:lang w:eastAsia="en-US"/>
              </w:rPr>
            </w:pPr>
            <w:r w:rsidRPr="009430B2">
              <w:rPr>
                <w:i/>
                <w:sz w:val="24"/>
                <w:szCs w:val="24"/>
                <w:u w:val="single"/>
                <w:lang w:eastAsia="en-US"/>
              </w:rPr>
              <w:t>Ставится за сочинение:</w:t>
            </w:r>
          </w:p>
          <w:p w:rsidR="009D7599" w:rsidRPr="009430B2" w:rsidRDefault="009D7599" w:rsidP="00FC6CA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9430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Глубоко и аргументированно, в соответствии с планом, раскрывающее тему, свидетельствующее об отличном знании текста произведения и других материалов, необходимых для раскрытия, умения целенаправленно анализировать материал, делать выводы и обобщения; стройное по композиции, логичное и последовательное в изложении мыслей; написанное правильным литературным языком и стилистически соответствующее содержанию; допускается незначительная неточность в содержании, 1-2 речевых недочета.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99" w:rsidRPr="009430B2" w:rsidRDefault="009D7599" w:rsidP="00FC6CA2">
            <w:pPr>
              <w:pStyle w:val="3"/>
              <w:spacing w:after="0"/>
              <w:rPr>
                <w:i/>
                <w:sz w:val="24"/>
                <w:szCs w:val="24"/>
                <w:u w:val="single"/>
                <w:lang w:eastAsia="en-US"/>
              </w:rPr>
            </w:pPr>
            <w:r w:rsidRPr="009430B2">
              <w:rPr>
                <w:i/>
                <w:sz w:val="24"/>
                <w:szCs w:val="24"/>
                <w:u w:val="single"/>
                <w:lang w:eastAsia="en-US"/>
              </w:rPr>
              <w:t>Допускается:</w:t>
            </w:r>
          </w:p>
          <w:p w:rsidR="009D7599" w:rsidRPr="009430B2" w:rsidRDefault="009D7599" w:rsidP="00FC6CA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30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орфографическая или 1 пунктуационная ошибка, или 1 грамматическая ошибка.</w:t>
            </w:r>
          </w:p>
        </w:tc>
      </w:tr>
      <w:tr w:rsidR="009D7599" w:rsidRPr="009430B2" w:rsidTr="00FC6CA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99" w:rsidRPr="009430B2" w:rsidRDefault="009D7599" w:rsidP="00FC6CA2">
            <w:pPr>
              <w:pStyle w:val="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30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«4»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99" w:rsidRPr="009430B2" w:rsidRDefault="009D7599" w:rsidP="00FC6CA2">
            <w:pPr>
              <w:pStyle w:val="3"/>
              <w:spacing w:after="0"/>
              <w:rPr>
                <w:i/>
                <w:sz w:val="24"/>
                <w:szCs w:val="24"/>
                <w:u w:val="single"/>
                <w:lang w:eastAsia="en-US"/>
              </w:rPr>
            </w:pPr>
            <w:r w:rsidRPr="009430B2">
              <w:rPr>
                <w:i/>
                <w:sz w:val="24"/>
                <w:szCs w:val="24"/>
                <w:u w:val="single"/>
                <w:lang w:eastAsia="en-US"/>
              </w:rPr>
              <w:t>Ставится за сочинение:</w:t>
            </w:r>
          </w:p>
          <w:p w:rsidR="009D7599" w:rsidRPr="009430B2" w:rsidRDefault="009D7599" w:rsidP="00FC6CA2">
            <w:pPr>
              <w:pStyle w:val="3"/>
              <w:spacing w:after="0"/>
              <w:rPr>
                <w:sz w:val="24"/>
                <w:szCs w:val="24"/>
                <w:lang w:eastAsia="en-US"/>
              </w:rPr>
            </w:pPr>
            <w:r w:rsidRPr="009430B2">
              <w:rPr>
                <w:sz w:val="24"/>
                <w:szCs w:val="24"/>
                <w:lang w:eastAsia="en-US"/>
              </w:rPr>
              <w:t xml:space="preserve">Достаточно полно и убедительно, в соответствии с планом, раскрывающее тему, обнаруживающее хорошее знание литературного материала и др. источников по теме сочинения и умения пользоваться ими для обоснования своих мыслей, а также делать выводы и обобщения. Логическое и последовательное изложение содержания; написанное правильным литературным языком, стилистически соответствующее содержанию. Допускаются 2-3 </w:t>
            </w:r>
            <w:r w:rsidRPr="009430B2">
              <w:rPr>
                <w:sz w:val="24"/>
                <w:szCs w:val="24"/>
                <w:lang w:eastAsia="en-US"/>
              </w:rPr>
              <w:lastRenderedPageBreak/>
              <w:t>неточных в содержании, незначительных отклонения от темы, а также не более 3-4 речевых недочетов.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99" w:rsidRPr="009430B2" w:rsidRDefault="009D7599" w:rsidP="00FC6CA2">
            <w:pPr>
              <w:pStyle w:val="3"/>
              <w:spacing w:after="0"/>
              <w:rPr>
                <w:i/>
                <w:sz w:val="24"/>
                <w:szCs w:val="24"/>
                <w:u w:val="single"/>
                <w:lang w:eastAsia="en-US"/>
              </w:rPr>
            </w:pPr>
            <w:r w:rsidRPr="009430B2">
              <w:rPr>
                <w:i/>
                <w:sz w:val="24"/>
                <w:szCs w:val="24"/>
                <w:u w:val="single"/>
                <w:lang w:eastAsia="en-US"/>
              </w:rPr>
              <w:lastRenderedPageBreak/>
              <w:t>Допускается:</w:t>
            </w:r>
          </w:p>
          <w:p w:rsidR="009D7599" w:rsidRPr="009430B2" w:rsidRDefault="009D7599" w:rsidP="00FC6CA2">
            <w:pPr>
              <w:pStyle w:val="3"/>
              <w:spacing w:after="0"/>
              <w:rPr>
                <w:sz w:val="24"/>
                <w:szCs w:val="24"/>
                <w:lang w:eastAsia="en-US"/>
              </w:rPr>
            </w:pPr>
            <w:r w:rsidRPr="009430B2">
              <w:rPr>
                <w:sz w:val="24"/>
                <w:szCs w:val="24"/>
                <w:lang w:eastAsia="en-US"/>
              </w:rPr>
              <w:t xml:space="preserve">2 орфографических и 2 пунктуационных, или 1 </w:t>
            </w:r>
            <w:proofErr w:type="gramStart"/>
            <w:r w:rsidRPr="009430B2">
              <w:rPr>
                <w:sz w:val="24"/>
                <w:szCs w:val="24"/>
                <w:lang w:eastAsia="en-US"/>
              </w:rPr>
              <w:t>орфографическая</w:t>
            </w:r>
            <w:proofErr w:type="gramEnd"/>
            <w:r w:rsidRPr="009430B2">
              <w:rPr>
                <w:sz w:val="24"/>
                <w:szCs w:val="24"/>
                <w:lang w:eastAsia="en-US"/>
              </w:rPr>
              <w:t xml:space="preserve"> и 3 пунктуационных, или 4 пунктуационных ошибки при отсутствии орфографических ошибок, а также 2 грамматические </w:t>
            </w:r>
            <w:r w:rsidRPr="009430B2">
              <w:rPr>
                <w:sz w:val="24"/>
                <w:szCs w:val="24"/>
                <w:lang w:eastAsia="en-US"/>
              </w:rPr>
              <w:lastRenderedPageBreak/>
              <w:t>ошибки.</w:t>
            </w:r>
          </w:p>
        </w:tc>
      </w:tr>
      <w:tr w:rsidR="009D7599" w:rsidRPr="009430B2" w:rsidTr="00FC6CA2">
        <w:trPr>
          <w:trHeight w:val="5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99" w:rsidRPr="009430B2" w:rsidRDefault="009D7599" w:rsidP="00FC6CA2">
            <w:pPr>
              <w:pStyle w:val="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30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3»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99" w:rsidRPr="009430B2" w:rsidRDefault="009D7599" w:rsidP="00FC6CA2">
            <w:pPr>
              <w:pStyle w:val="3"/>
              <w:spacing w:after="0"/>
              <w:rPr>
                <w:i/>
                <w:sz w:val="24"/>
                <w:szCs w:val="24"/>
                <w:u w:val="single"/>
                <w:lang w:eastAsia="en-US"/>
              </w:rPr>
            </w:pPr>
            <w:r w:rsidRPr="009430B2">
              <w:rPr>
                <w:i/>
                <w:sz w:val="24"/>
                <w:szCs w:val="24"/>
                <w:u w:val="single"/>
                <w:lang w:eastAsia="en-US"/>
              </w:rPr>
              <w:t>Ставится за сочинение:</w:t>
            </w:r>
          </w:p>
          <w:p w:rsidR="009D7599" w:rsidRPr="009430B2" w:rsidRDefault="009D7599" w:rsidP="00FC6CA2">
            <w:pPr>
              <w:pStyle w:val="3"/>
              <w:spacing w:after="0"/>
              <w:rPr>
                <w:sz w:val="24"/>
                <w:szCs w:val="24"/>
                <w:lang w:eastAsia="en-US"/>
              </w:rPr>
            </w:pPr>
            <w:r w:rsidRPr="009430B2">
              <w:rPr>
                <w:sz w:val="24"/>
                <w:szCs w:val="24"/>
                <w:lang w:eastAsia="en-US"/>
              </w:rPr>
              <w:t>В котором: в главном и основном раскрывается тема, в целом дан верный, но однотипный или недостаточно полный ответ на тему, допущены отклонения от нее или отдельные ошибки в изложении фактического материала; обнаруживается недостаточное умение делать выводы и обобщения; материал излагается достаточно логично, но имеются отдельные нарушения в последовательности выражения мыслей; обнаруживается владения основами письменной речи; в работе имеется не более 4-х недочетов в содержании и 5 речевых недочетов.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99" w:rsidRPr="009430B2" w:rsidRDefault="009D7599" w:rsidP="00FC6CA2">
            <w:pPr>
              <w:pStyle w:val="3"/>
              <w:spacing w:after="0"/>
              <w:rPr>
                <w:i/>
                <w:sz w:val="24"/>
                <w:szCs w:val="24"/>
                <w:u w:val="single"/>
                <w:lang w:eastAsia="en-US"/>
              </w:rPr>
            </w:pPr>
            <w:r w:rsidRPr="009430B2">
              <w:rPr>
                <w:i/>
                <w:sz w:val="24"/>
                <w:szCs w:val="24"/>
                <w:u w:val="single"/>
                <w:lang w:eastAsia="en-US"/>
              </w:rPr>
              <w:t>Допускается:</w:t>
            </w:r>
          </w:p>
          <w:p w:rsidR="009D7599" w:rsidRPr="009430B2" w:rsidRDefault="009D7599" w:rsidP="00FC6CA2">
            <w:pPr>
              <w:pStyle w:val="3"/>
              <w:spacing w:after="0"/>
              <w:rPr>
                <w:sz w:val="24"/>
                <w:szCs w:val="24"/>
                <w:lang w:eastAsia="en-US"/>
              </w:rPr>
            </w:pPr>
            <w:r w:rsidRPr="009430B2">
              <w:rPr>
                <w:sz w:val="24"/>
                <w:szCs w:val="24"/>
                <w:lang w:eastAsia="en-US"/>
              </w:rPr>
              <w:t>4 орфографические и 4 пунктуационные ошибки, или 3 орфографические и 5 пунктуационных ошибок, или 7 пунктуационных при отсутствии орфографических ошибок (в 5кл. – 5 орфографических и 4 пунктуационных), а также 4 грамматические ошибки</w:t>
            </w:r>
          </w:p>
        </w:tc>
      </w:tr>
      <w:tr w:rsidR="009D7599" w:rsidRPr="009430B2" w:rsidTr="00FC6CA2">
        <w:trPr>
          <w:trHeight w:val="33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99" w:rsidRPr="009430B2" w:rsidRDefault="009D7599" w:rsidP="00FC6C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30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Pr="009430B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  <w:r w:rsidRPr="009430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99" w:rsidRPr="009430B2" w:rsidRDefault="009D7599" w:rsidP="00FC6CA2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eastAsia="en-US"/>
              </w:rPr>
            </w:pPr>
            <w:r w:rsidRPr="009430B2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eastAsia="en-US"/>
              </w:rPr>
              <w:t>Ставится за сочинение:</w:t>
            </w:r>
          </w:p>
          <w:p w:rsidR="009D7599" w:rsidRPr="009430B2" w:rsidRDefault="009D7599" w:rsidP="00FC6CA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30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Которое не раскрывает тему, не соответствует плану, свидетельствует о поверхностном знании текста произведения, состоит из путаного пересказа отдельных событий, без выводов и обобщений, или из общих положений, не опирающихся на текст; характеризуется случайным расположением материала, отсутствием связи между частями; отличается бедностью словаря, наличием грубых речевых ошибок.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99" w:rsidRPr="009430B2" w:rsidRDefault="009D7599" w:rsidP="00FC6CA2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eastAsia="en-US"/>
              </w:rPr>
            </w:pPr>
            <w:r w:rsidRPr="009430B2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eastAsia="en-US"/>
              </w:rPr>
              <w:t>Допускается:</w:t>
            </w:r>
          </w:p>
          <w:p w:rsidR="009D7599" w:rsidRPr="009430B2" w:rsidRDefault="009D7599" w:rsidP="00FC6CA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430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 орфографических и 7 пунктуационных ошибок, или 6 орфографических и 8 пунктуационных ошибок, 5 орфографических и 9 пунктуационных ошибок,8 орфографических и 6 пунктуационных ошибок, а также 7 грамматических ошибок</w:t>
            </w:r>
          </w:p>
        </w:tc>
      </w:tr>
    </w:tbl>
    <w:p w:rsidR="009D7599" w:rsidRPr="009430B2" w:rsidRDefault="009D7599" w:rsidP="009D759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430B2">
        <w:rPr>
          <w:rFonts w:ascii="Times New Roman" w:hAnsi="Times New Roman" w:cs="Times New Roman"/>
          <w:color w:val="000000"/>
          <w:sz w:val="24"/>
          <w:szCs w:val="24"/>
        </w:rPr>
        <w:t xml:space="preserve"> *  1. 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оценку за сочинение на один балл.</w:t>
      </w:r>
    </w:p>
    <w:p w:rsidR="009D7599" w:rsidRPr="009430B2" w:rsidRDefault="009D7599" w:rsidP="009D759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430B2">
        <w:rPr>
          <w:rFonts w:ascii="Times New Roman" w:hAnsi="Times New Roman" w:cs="Times New Roman"/>
          <w:color w:val="000000"/>
          <w:sz w:val="24"/>
          <w:szCs w:val="24"/>
        </w:rPr>
        <w:t>2. Первая оценка (за содержание и речь) не может быть положительной, если не раскрыта тема высказывания, хотя по остальным показателям оно написано удовлетворительно.</w:t>
      </w:r>
    </w:p>
    <w:p w:rsidR="009D7599" w:rsidRPr="009430B2" w:rsidRDefault="009D7599" w:rsidP="009D7599">
      <w:pPr>
        <w:spacing w:after="0"/>
        <w:ind w:right="-141"/>
        <w:rPr>
          <w:rFonts w:ascii="Times New Roman" w:hAnsi="Times New Roman" w:cs="Times New Roman"/>
          <w:color w:val="000000"/>
          <w:sz w:val="24"/>
          <w:szCs w:val="24"/>
        </w:rPr>
      </w:pPr>
      <w:r w:rsidRPr="009430B2">
        <w:rPr>
          <w:rFonts w:ascii="Times New Roman" w:hAnsi="Times New Roman" w:cs="Times New Roman"/>
          <w:color w:val="000000"/>
          <w:sz w:val="24"/>
          <w:szCs w:val="24"/>
        </w:rPr>
        <w:t>3. На оценку сочинения распространяются положения об однотипных и негрубых ошибках, а также о сделанных учеником исправлениях.</w:t>
      </w:r>
    </w:p>
    <w:p w:rsidR="009D7599" w:rsidRPr="009430B2" w:rsidRDefault="009D7599" w:rsidP="009D75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30B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3. Оценка тестовых работ</w:t>
      </w:r>
    </w:p>
    <w:p w:rsidR="009D7599" w:rsidRPr="009430B2" w:rsidRDefault="009D7599" w:rsidP="009D75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30B2">
        <w:rPr>
          <w:rFonts w:ascii="Times New Roman" w:hAnsi="Times New Roman" w:cs="Times New Roman"/>
          <w:color w:val="000000"/>
          <w:sz w:val="24"/>
          <w:szCs w:val="24"/>
        </w:rPr>
        <w:t xml:space="preserve">       При проведении тестовых работ по литературе критерии оценок следующие:</w:t>
      </w:r>
    </w:p>
    <w:p w:rsidR="009D7599" w:rsidRPr="009430B2" w:rsidRDefault="009D7599" w:rsidP="009D75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30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«5» -</w:t>
      </w:r>
      <w:r w:rsidRPr="009430B2">
        <w:rPr>
          <w:rFonts w:ascii="Times New Roman" w:hAnsi="Times New Roman" w:cs="Times New Roman"/>
          <w:color w:val="000000"/>
          <w:sz w:val="24"/>
          <w:szCs w:val="24"/>
        </w:rPr>
        <w:t xml:space="preserve"> 90 – 100 %;</w:t>
      </w:r>
    </w:p>
    <w:p w:rsidR="009D7599" w:rsidRPr="009430B2" w:rsidRDefault="009D7599" w:rsidP="009D75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30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«4» -</w:t>
      </w:r>
      <w:r w:rsidRPr="009430B2">
        <w:rPr>
          <w:rFonts w:ascii="Times New Roman" w:hAnsi="Times New Roman" w:cs="Times New Roman"/>
          <w:color w:val="000000"/>
          <w:sz w:val="24"/>
          <w:szCs w:val="24"/>
        </w:rPr>
        <w:t xml:space="preserve"> 75 – 89 %;</w:t>
      </w:r>
    </w:p>
    <w:p w:rsidR="009D7599" w:rsidRPr="009430B2" w:rsidRDefault="009D7599" w:rsidP="009D75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30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«3» -</w:t>
      </w:r>
      <w:r w:rsidRPr="009430B2">
        <w:rPr>
          <w:rFonts w:ascii="Times New Roman" w:hAnsi="Times New Roman" w:cs="Times New Roman"/>
          <w:color w:val="000000"/>
          <w:sz w:val="24"/>
          <w:szCs w:val="24"/>
        </w:rPr>
        <w:t xml:space="preserve"> 50 – 74 %;</w:t>
      </w:r>
    </w:p>
    <w:p w:rsidR="009D7599" w:rsidRPr="009430B2" w:rsidRDefault="009D7599" w:rsidP="009D7599">
      <w:pPr>
        <w:tabs>
          <w:tab w:val="left" w:pos="238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30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«2» -</w:t>
      </w:r>
      <w:r w:rsidRPr="009430B2">
        <w:rPr>
          <w:rFonts w:ascii="Times New Roman" w:hAnsi="Times New Roman" w:cs="Times New Roman"/>
          <w:color w:val="000000"/>
          <w:sz w:val="24"/>
          <w:szCs w:val="24"/>
        </w:rPr>
        <w:t xml:space="preserve"> менее 50 %.</w:t>
      </w:r>
      <w:r w:rsidRPr="009430B2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D7599" w:rsidRPr="009430B2" w:rsidRDefault="009D7599" w:rsidP="009D75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430B2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                                                 4. Оценка зачётных работ</w:t>
      </w:r>
    </w:p>
    <w:p w:rsidR="009D7599" w:rsidRPr="009430B2" w:rsidRDefault="009D7599" w:rsidP="00994A6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30B2">
        <w:rPr>
          <w:rFonts w:ascii="Times New Roman" w:hAnsi="Times New Roman" w:cs="Times New Roman"/>
          <w:color w:val="000000"/>
          <w:sz w:val="24"/>
          <w:szCs w:val="24"/>
        </w:rPr>
        <w:t xml:space="preserve">        Зачёт – форма проверки знаний, позволяющая реализовать дифференцированный подход. </w:t>
      </w:r>
    </w:p>
    <w:p w:rsidR="009D7599" w:rsidRPr="009430B2" w:rsidRDefault="009D7599" w:rsidP="00994A6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30B2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proofErr w:type="gramStart"/>
      <w:r w:rsidRPr="009430B2">
        <w:rPr>
          <w:rFonts w:ascii="Times New Roman" w:hAnsi="Times New Roman" w:cs="Times New Roman"/>
          <w:color w:val="000000"/>
          <w:sz w:val="24"/>
          <w:szCs w:val="24"/>
        </w:rPr>
        <w:t>Зачётные работы состоят из двух частей: теоретической и практической.</w:t>
      </w:r>
      <w:proofErr w:type="gramEnd"/>
      <w:r w:rsidRPr="009430B2">
        <w:rPr>
          <w:rFonts w:ascii="Times New Roman" w:hAnsi="Times New Roman" w:cs="Times New Roman"/>
          <w:color w:val="000000"/>
          <w:sz w:val="24"/>
          <w:szCs w:val="24"/>
        </w:rPr>
        <w:t xml:space="preserve"> Теоретическая часть предусматривает устную форму работы в виде ответа на вопрос. Практическая часть предусматривает письменную форму работы в виде теста. Содержание зачётной работы должно охватывать весь подлежащий усвоению материал определённой темы и обеспечивать достаточную полноту проверки.</w:t>
      </w:r>
    </w:p>
    <w:p w:rsidR="009D7599" w:rsidRPr="009430B2" w:rsidRDefault="009D7599" w:rsidP="00994A6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30B2">
        <w:rPr>
          <w:rFonts w:ascii="Times New Roman" w:hAnsi="Times New Roman" w:cs="Times New Roman"/>
          <w:color w:val="000000"/>
          <w:sz w:val="24"/>
          <w:szCs w:val="24"/>
        </w:rPr>
        <w:t xml:space="preserve">       Зачетные работы оцениваются по следующим критериям:</w:t>
      </w:r>
    </w:p>
    <w:p w:rsidR="009D7599" w:rsidRPr="009430B2" w:rsidRDefault="009D7599" w:rsidP="00994A6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30B2">
        <w:rPr>
          <w:rFonts w:ascii="Times New Roman" w:hAnsi="Times New Roman" w:cs="Times New Roman"/>
          <w:color w:val="000000"/>
          <w:sz w:val="24"/>
          <w:szCs w:val="24"/>
        </w:rPr>
        <w:t>1 часть (теоретическая) – по критериям оценки устных ответов;</w:t>
      </w:r>
    </w:p>
    <w:p w:rsidR="009D7599" w:rsidRPr="009430B2" w:rsidRDefault="009D7599" w:rsidP="00994A6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30B2">
        <w:rPr>
          <w:rFonts w:ascii="Times New Roman" w:hAnsi="Times New Roman" w:cs="Times New Roman"/>
          <w:color w:val="000000"/>
          <w:sz w:val="24"/>
          <w:szCs w:val="24"/>
        </w:rPr>
        <w:t>2 часть (практическая) – по критериям оценки тестовых работ.</w:t>
      </w:r>
    </w:p>
    <w:p w:rsidR="009D7599" w:rsidRDefault="009D7599" w:rsidP="00994A6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30B2">
        <w:rPr>
          <w:rFonts w:ascii="Times New Roman" w:hAnsi="Times New Roman" w:cs="Times New Roman"/>
          <w:color w:val="000000"/>
          <w:sz w:val="24"/>
          <w:szCs w:val="24"/>
        </w:rPr>
        <w:t xml:space="preserve">       Каждая часть работы оценивается отдельной отметкой, но в журнал выставляется одна отметка, которая равна среднему баллу работы.</w:t>
      </w:r>
    </w:p>
    <w:p w:rsidR="008D0233" w:rsidRPr="008D0233" w:rsidRDefault="008D0233" w:rsidP="008D023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90923" w:rsidRDefault="00490923" w:rsidP="00490923">
      <w:pPr>
        <w:shd w:val="clear" w:color="auto" w:fill="FFFFFF"/>
        <w:spacing w:after="162" w:line="27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909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 II. Учебно-тематический план</w:t>
      </w:r>
    </w:p>
    <w:p w:rsidR="008D0233" w:rsidRPr="00490923" w:rsidRDefault="008D0233" w:rsidP="00490923">
      <w:pPr>
        <w:shd w:val="clear" w:color="auto" w:fill="FFFFFF"/>
        <w:spacing w:after="162" w:line="277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187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10"/>
        <w:gridCol w:w="1275"/>
        <w:gridCol w:w="1134"/>
        <w:gridCol w:w="1134"/>
        <w:gridCol w:w="1134"/>
      </w:tblGrid>
      <w:tr w:rsidR="00ED3ED5" w:rsidRPr="00490923" w:rsidTr="00962631">
        <w:trPr>
          <w:trHeight w:val="485"/>
        </w:trPr>
        <w:tc>
          <w:tcPr>
            <w:tcW w:w="4510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3ED5" w:rsidRPr="008D0233" w:rsidRDefault="00ED3ED5" w:rsidP="00CF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275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3ED5" w:rsidRPr="008D0233" w:rsidRDefault="00ED3ED5" w:rsidP="009626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</w:t>
            </w:r>
            <w:r w:rsidR="00962631" w:rsidRPr="008D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  <w:r w:rsidRPr="008D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во часов</w:t>
            </w:r>
          </w:p>
        </w:tc>
        <w:tc>
          <w:tcPr>
            <w:tcW w:w="3402" w:type="dxa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ED3ED5" w:rsidRPr="008D0233" w:rsidRDefault="00ED3ED5" w:rsidP="00CF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Из них </w:t>
            </w:r>
            <w:proofErr w:type="gramStart"/>
            <w:r w:rsidRPr="008D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</w:t>
            </w:r>
            <w:proofErr w:type="gramEnd"/>
            <w:r w:rsidR="00962631" w:rsidRPr="008D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8D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ED3ED5" w:rsidRPr="00490923" w:rsidTr="00962631">
        <w:trPr>
          <w:trHeight w:val="324"/>
        </w:trPr>
        <w:tc>
          <w:tcPr>
            <w:tcW w:w="4510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3ED5" w:rsidRPr="008D0233" w:rsidRDefault="00ED3ED5" w:rsidP="00CF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D3ED5" w:rsidRPr="008D0233" w:rsidRDefault="00ED3ED5" w:rsidP="00CF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ED3ED5" w:rsidRPr="008D0233" w:rsidRDefault="00ED3ED5" w:rsidP="00CF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8D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  <w:r w:rsidRPr="008D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/р.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ED3ED5" w:rsidRPr="008D0233" w:rsidRDefault="00ED3ED5" w:rsidP="00CF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D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К/</w:t>
            </w:r>
            <w:proofErr w:type="gramStart"/>
            <w:r w:rsidRPr="008D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ED3ED5" w:rsidRPr="008D0233" w:rsidRDefault="00ED3ED5" w:rsidP="00CF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8D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Вн.чт</w:t>
            </w:r>
            <w:proofErr w:type="spellEnd"/>
            <w:r w:rsidRPr="008D023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ED3ED5" w:rsidRPr="00962631" w:rsidTr="00962631">
        <w:tc>
          <w:tcPr>
            <w:tcW w:w="4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ED5" w:rsidRPr="008D0233" w:rsidRDefault="00ED3ED5" w:rsidP="00CF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0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Введение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ED5" w:rsidRPr="008D0233" w:rsidRDefault="00ED3ED5" w:rsidP="00CF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0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ED3ED5" w:rsidRPr="008D0233" w:rsidRDefault="00ED3ED5" w:rsidP="00CF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ED3ED5" w:rsidRPr="008D0233" w:rsidRDefault="00ED3ED5" w:rsidP="00CF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ED3ED5" w:rsidRPr="008D0233" w:rsidRDefault="00ED3ED5" w:rsidP="00CF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D3ED5" w:rsidRPr="00962631" w:rsidTr="00962631">
        <w:tc>
          <w:tcPr>
            <w:tcW w:w="4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ED5" w:rsidRPr="008D0233" w:rsidRDefault="00ED3ED5" w:rsidP="00CF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0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Устное народное творчество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ED5" w:rsidRPr="008D0233" w:rsidRDefault="00ED3ED5" w:rsidP="00CF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0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ED3ED5" w:rsidRPr="008D0233" w:rsidRDefault="00ED3ED5" w:rsidP="00CF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ED3ED5" w:rsidRPr="008D0233" w:rsidRDefault="00ED3ED5" w:rsidP="00CF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ED3ED5" w:rsidRPr="008D0233" w:rsidRDefault="00ED3ED5" w:rsidP="00CF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D3ED5" w:rsidRPr="00962631" w:rsidTr="00962631">
        <w:tc>
          <w:tcPr>
            <w:tcW w:w="4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ED5" w:rsidRPr="008D0233" w:rsidRDefault="00ED3ED5" w:rsidP="00CF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0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древнерусской литературы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ED5" w:rsidRPr="008D0233" w:rsidRDefault="006C2395" w:rsidP="00CF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ED3ED5" w:rsidRPr="008D0233" w:rsidRDefault="00ED3ED5" w:rsidP="00CF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ED3ED5" w:rsidRPr="008D0233" w:rsidRDefault="00ED3ED5" w:rsidP="00CF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ED3ED5" w:rsidRPr="008D0233" w:rsidRDefault="00ED3ED5" w:rsidP="00CF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D3ED5" w:rsidRPr="00962631" w:rsidTr="00962631">
        <w:tc>
          <w:tcPr>
            <w:tcW w:w="4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ED5" w:rsidRPr="008D0233" w:rsidRDefault="00ED3ED5" w:rsidP="00CF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0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русской литературы XVIII века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ED5" w:rsidRPr="008D0233" w:rsidRDefault="006C2395" w:rsidP="00CF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ED3ED5" w:rsidRPr="008D0233" w:rsidRDefault="006C2395" w:rsidP="00CF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ED3ED5" w:rsidRPr="008D0233" w:rsidRDefault="00ED3ED5" w:rsidP="00CF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ED3ED5" w:rsidRPr="008D0233" w:rsidRDefault="00ED3ED5" w:rsidP="00CF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D3ED5" w:rsidRPr="00962631" w:rsidTr="00962631">
        <w:tc>
          <w:tcPr>
            <w:tcW w:w="4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ED5" w:rsidRPr="008D0233" w:rsidRDefault="00ED3ED5" w:rsidP="00CF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0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русской литературы XIX века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ED5" w:rsidRPr="008D0233" w:rsidRDefault="006C2395" w:rsidP="00CF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ED3ED5" w:rsidRPr="008D0233" w:rsidRDefault="00ED3ED5" w:rsidP="00CF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0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ED3ED5" w:rsidRPr="008D0233" w:rsidRDefault="00ED3ED5" w:rsidP="00CF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0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ED3ED5" w:rsidRPr="008D0233" w:rsidRDefault="00ED3ED5" w:rsidP="00CF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D3ED5" w:rsidRPr="00962631" w:rsidTr="00962631">
        <w:tc>
          <w:tcPr>
            <w:tcW w:w="4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ED5" w:rsidRPr="008D0233" w:rsidRDefault="00ED3ED5" w:rsidP="00CF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0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русской литературы XX века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ED5" w:rsidRPr="008D0233" w:rsidRDefault="006C2395" w:rsidP="00CF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ED3ED5" w:rsidRPr="008D0233" w:rsidRDefault="00ED3ED5" w:rsidP="00CF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0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ED3ED5" w:rsidRPr="008D0233" w:rsidRDefault="00ED3ED5" w:rsidP="00CF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ED3ED5" w:rsidRPr="008D0233" w:rsidRDefault="006C2395" w:rsidP="00CF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D3ED5" w:rsidRPr="00962631" w:rsidTr="00962631">
        <w:tc>
          <w:tcPr>
            <w:tcW w:w="4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ED5" w:rsidRPr="008D0233" w:rsidRDefault="00ED3ED5" w:rsidP="00CF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0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зарубежной литературы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ED5" w:rsidRPr="008D0233" w:rsidRDefault="006C2395" w:rsidP="00CF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ED3ED5" w:rsidRPr="008D0233" w:rsidRDefault="00ED3ED5" w:rsidP="00CF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ED3ED5" w:rsidRPr="008D0233" w:rsidRDefault="00962631" w:rsidP="00CF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D0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 w:rsidR="00ED3ED5" w:rsidRPr="008D02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ED3ED5" w:rsidRPr="008D0233" w:rsidRDefault="00ED3ED5" w:rsidP="00CF7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D3ED5" w:rsidRPr="00962631" w:rsidTr="00962631">
        <w:tc>
          <w:tcPr>
            <w:tcW w:w="4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ED5" w:rsidRPr="00994A6E" w:rsidRDefault="00ED3ED5" w:rsidP="00CF7F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94A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3ED5" w:rsidRPr="00994A6E" w:rsidRDefault="00ED3ED5" w:rsidP="00CF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94A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68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</w:tcPr>
          <w:p w:rsidR="00ED3ED5" w:rsidRPr="00994A6E" w:rsidRDefault="00ED3ED5" w:rsidP="00CF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94A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ED3ED5" w:rsidRPr="00994A6E" w:rsidRDefault="00ED3ED5" w:rsidP="00CF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94A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ED3ED5" w:rsidRPr="00994A6E" w:rsidRDefault="006C2395" w:rsidP="00CF7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94A6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</w:tr>
    </w:tbl>
    <w:p w:rsidR="008D0233" w:rsidRDefault="00962631" w:rsidP="0096263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</w:t>
      </w:r>
    </w:p>
    <w:p w:rsidR="008D0233" w:rsidRDefault="008D0233" w:rsidP="0096263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D0233" w:rsidRDefault="008D0233" w:rsidP="0096263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D0233" w:rsidRDefault="008D0233" w:rsidP="0096263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906EA" w:rsidRDefault="001906EA" w:rsidP="0096263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D0233" w:rsidRDefault="008D0233" w:rsidP="0096263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47890" w:rsidRPr="00F85632" w:rsidRDefault="008D0233" w:rsidP="00962631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                                 </w:t>
      </w:r>
      <w:r w:rsidR="0096263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Тематическое планирование</w:t>
      </w:r>
    </w:p>
    <w:tbl>
      <w:tblPr>
        <w:tblW w:w="10089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175"/>
        <w:gridCol w:w="850"/>
        <w:gridCol w:w="993"/>
        <w:gridCol w:w="952"/>
        <w:gridCol w:w="1457"/>
        <w:gridCol w:w="953"/>
      </w:tblGrid>
      <w:tr w:rsidR="00161D03" w:rsidRPr="00147890" w:rsidTr="00962631">
        <w:trPr>
          <w:cantSplit/>
          <w:trHeight w:val="583"/>
        </w:trPr>
        <w:tc>
          <w:tcPr>
            <w:tcW w:w="709" w:type="dxa"/>
            <w:vMerge w:val="restart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147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1478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4789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75" w:type="dxa"/>
            <w:vMerge w:val="restart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478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Кол-во</w:t>
            </w:r>
            <w:proofErr w:type="spellEnd"/>
            <w:r w:rsidRPr="00147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уро-ков</w:t>
            </w:r>
          </w:p>
        </w:tc>
        <w:tc>
          <w:tcPr>
            <w:tcW w:w="1945" w:type="dxa"/>
            <w:gridSpan w:val="2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457" w:type="dxa"/>
            <w:vMerge w:val="restart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b/>
                <w:sz w:val="24"/>
                <w:szCs w:val="24"/>
              </w:rPr>
              <w:t>Этно</w:t>
            </w:r>
          </w:p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47890">
              <w:rPr>
                <w:rFonts w:ascii="Times New Roman" w:hAnsi="Times New Roman" w:cs="Times New Roman"/>
                <w:b/>
                <w:sz w:val="24"/>
                <w:szCs w:val="24"/>
              </w:rPr>
              <w:t>куль-</w:t>
            </w:r>
            <w:proofErr w:type="spellStart"/>
            <w:r w:rsidRPr="00147890">
              <w:rPr>
                <w:rFonts w:ascii="Times New Roman" w:hAnsi="Times New Roman" w:cs="Times New Roman"/>
                <w:b/>
                <w:sz w:val="24"/>
                <w:szCs w:val="24"/>
              </w:rPr>
              <w:t>турные</w:t>
            </w:r>
            <w:proofErr w:type="spellEnd"/>
            <w:proofErr w:type="gramEnd"/>
            <w:r w:rsidRPr="00147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147890">
              <w:rPr>
                <w:rFonts w:ascii="Times New Roman" w:hAnsi="Times New Roman" w:cs="Times New Roman"/>
                <w:b/>
                <w:sz w:val="24"/>
                <w:szCs w:val="24"/>
              </w:rPr>
              <w:t>особен</w:t>
            </w:r>
            <w:proofErr w:type="spellEnd"/>
          </w:p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47890">
              <w:rPr>
                <w:rFonts w:ascii="Times New Roman" w:hAnsi="Times New Roman" w:cs="Times New Roman"/>
                <w:b/>
                <w:sz w:val="24"/>
                <w:szCs w:val="24"/>
              </w:rPr>
              <w:t>ности</w:t>
            </w:r>
            <w:proofErr w:type="spellEnd"/>
            <w:r w:rsidRPr="00147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региона</w:t>
            </w:r>
          </w:p>
        </w:tc>
        <w:tc>
          <w:tcPr>
            <w:tcW w:w="953" w:type="dxa"/>
            <w:vMerge w:val="restart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47890">
              <w:rPr>
                <w:rFonts w:ascii="Times New Roman" w:hAnsi="Times New Roman" w:cs="Times New Roman"/>
                <w:b/>
                <w:sz w:val="24"/>
                <w:szCs w:val="24"/>
              </w:rPr>
              <w:t>Приме-</w:t>
            </w:r>
            <w:proofErr w:type="spellStart"/>
            <w:r w:rsidRPr="00147890">
              <w:rPr>
                <w:rFonts w:ascii="Times New Roman" w:hAnsi="Times New Roman" w:cs="Times New Roman"/>
                <w:b/>
                <w:sz w:val="24"/>
                <w:szCs w:val="24"/>
              </w:rPr>
              <w:t>чание</w:t>
            </w:r>
            <w:proofErr w:type="spellEnd"/>
            <w:proofErr w:type="gramEnd"/>
          </w:p>
        </w:tc>
      </w:tr>
      <w:tr w:rsidR="00161D03" w:rsidRPr="00147890" w:rsidTr="00962631">
        <w:trPr>
          <w:cantSplit/>
          <w:trHeight w:val="517"/>
        </w:trPr>
        <w:tc>
          <w:tcPr>
            <w:tcW w:w="709" w:type="dxa"/>
            <w:vMerge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75" w:type="dxa"/>
            <w:vMerge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 w:val="restart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План</w:t>
            </w:r>
          </w:p>
        </w:tc>
        <w:tc>
          <w:tcPr>
            <w:tcW w:w="952" w:type="dxa"/>
            <w:vMerge w:val="restart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Факт</w:t>
            </w:r>
          </w:p>
        </w:tc>
        <w:tc>
          <w:tcPr>
            <w:tcW w:w="1457" w:type="dxa"/>
            <w:vMerge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3" w:type="dxa"/>
            <w:vMerge/>
            <w:tcBorders>
              <w:bottom w:val="nil"/>
            </w:tcBorders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1D03" w:rsidRPr="00147890" w:rsidTr="00962631">
        <w:trPr>
          <w:cantSplit/>
          <w:trHeight w:val="70"/>
        </w:trPr>
        <w:tc>
          <w:tcPr>
            <w:tcW w:w="709" w:type="dxa"/>
            <w:vMerge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75" w:type="dxa"/>
            <w:vMerge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" w:type="dxa"/>
            <w:vMerge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  <w:vMerge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nil"/>
            </w:tcBorders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1D03" w:rsidRPr="00147890" w:rsidTr="00962631">
        <w:trPr>
          <w:cantSplit/>
          <w:trHeight w:val="618"/>
        </w:trPr>
        <w:tc>
          <w:tcPr>
            <w:tcW w:w="709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5" w:type="dxa"/>
          </w:tcPr>
          <w:p w:rsidR="00231F40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</w:t>
            </w:r>
          </w:p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Русская литература и история</w:t>
            </w:r>
          </w:p>
        </w:tc>
        <w:tc>
          <w:tcPr>
            <w:tcW w:w="850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2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3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03" w:rsidRPr="00147890" w:rsidTr="00962631">
        <w:trPr>
          <w:cantSplit/>
          <w:trHeight w:val="1174"/>
        </w:trPr>
        <w:tc>
          <w:tcPr>
            <w:tcW w:w="709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5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Устное народное творчество. </w:t>
            </w: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Исторические песни как жанр устной народной поэзии. «Пугачев в темнице, Пугачев казнён»</w:t>
            </w:r>
          </w:p>
        </w:tc>
        <w:tc>
          <w:tcPr>
            <w:tcW w:w="850" w:type="dxa"/>
          </w:tcPr>
          <w:p w:rsidR="00490923" w:rsidRDefault="00490923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3</w:t>
            </w:r>
          </w:p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  <w:r w:rsidRPr="00147890">
              <w:rPr>
                <w:rStyle w:val="FontStyle41"/>
                <w:sz w:val="24"/>
                <w:szCs w:val="24"/>
              </w:rPr>
              <w:t>1</w:t>
            </w:r>
          </w:p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93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161D03" w:rsidRPr="00147890" w:rsidRDefault="00161D03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161D03" w:rsidRPr="00F85632" w:rsidRDefault="00E838A6" w:rsidP="00147890">
            <w:pPr>
              <w:pStyle w:val="Style16"/>
              <w:widowControl/>
              <w:rPr>
                <w:rStyle w:val="FontStyle22"/>
              </w:rPr>
            </w:pPr>
            <w:r w:rsidRPr="00F85632">
              <w:rPr>
                <w:rStyle w:val="FontStyle22"/>
              </w:rPr>
              <w:t>Общее в песнях башкирского и русского народов</w:t>
            </w:r>
          </w:p>
        </w:tc>
        <w:tc>
          <w:tcPr>
            <w:tcW w:w="953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03" w:rsidRPr="00147890" w:rsidTr="00962631">
        <w:trPr>
          <w:cantSplit/>
          <w:trHeight w:val="329"/>
        </w:trPr>
        <w:tc>
          <w:tcPr>
            <w:tcW w:w="709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5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Лирические песни «В темном лесе», «Породила меня матушка» и др.</w:t>
            </w:r>
          </w:p>
        </w:tc>
        <w:tc>
          <w:tcPr>
            <w:tcW w:w="850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  <w:r w:rsidRPr="00147890"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161D03" w:rsidRPr="00147890" w:rsidRDefault="00161D03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161D03" w:rsidRPr="00147890" w:rsidRDefault="00161D03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03" w:rsidRPr="00147890" w:rsidTr="00962631">
        <w:trPr>
          <w:cantSplit/>
          <w:trHeight w:val="465"/>
        </w:trPr>
        <w:tc>
          <w:tcPr>
            <w:tcW w:w="709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5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Предание как исторический жанр русской народной прозы. «О покорении Сибири Ермаком»</w:t>
            </w:r>
          </w:p>
        </w:tc>
        <w:tc>
          <w:tcPr>
            <w:tcW w:w="850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  <w:r w:rsidRPr="00147890"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161D03" w:rsidRPr="00147890" w:rsidRDefault="00161D03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161D03" w:rsidRPr="00147890" w:rsidRDefault="00161D03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03" w:rsidRPr="00147890" w:rsidTr="00962631">
        <w:trPr>
          <w:cantSplit/>
          <w:trHeight w:val="465"/>
        </w:trPr>
        <w:tc>
          <w:tcPr>
            <w:tcW w:w="709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5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b/>
                <w:sz w:val="24"/>
                <w:szCs w:val="24"/>
              </w:rPr>
              <w:t>Древнерусская литература.</w:t>
            </w: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 xml:space="preserve"> Житийная литература как особый жанр древнерусской литературы. «Житие Александра Невского»</w:t>
            </w:r>
          </w:p>
        </w:tc>
        <w:tc>
          <w:tcPr>
            <w:tcW w:w="850" w:type="dxa"/>
          </w:tcPr>
          <w:p w:rsidR="00490923" w:rsidRDefault="00CA3623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2</w:t>
            </w:r>
          </w:p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  <w:r w:rsidRPr="00147890"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161D03" w:rsidRPr="00147890" w:rsidRDefault="00161D03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161D03" w:rsidRPr="00147890" w:rsidRDefault="00161D03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03" w:rsidRPr="00147890" w:rsidTr="00962631">
        <w:trPr>
          <w:cantSplit/>
          <w:trHeight w:val="569"/>
        </w:trPr>
        <w:tc>
          <w:tcPr>
            <w:tcW w:w="709" w:type="dxa"/>
          </w:tcPr>
          <w:p w:rsidR="00161D03" w:rsidRPr="00147890" w:rsidRDefault="00755F00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5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«Шемякин суд» как сатирическое произведение 17 века</w:t>
            </w:r>
            <w:r w:rsidR="001136C8" w:rsidRPr="00147890">
              <w:rPr>
                <w:rFonts w:ascii="Times New Roman" w:hAnsi="Times New Roman" w:cs="Times New Roman"/>
                <w:sz w:val="24"/>
                <w:szCs w:val="24"/>
              </w:rPr>
              <w:t xml:space="preserve"> Действительные и вымышленные событи</w:t>
            </w:r>
            <w:r w:rsidR="001136C8">
              <w:rPr>
                <w:rFonts w:ascii="Times New Roman" w:hAnsi="Times New Roman" w:cs="Times New Roman"/>
                <w:sz w:val="24"/>
                <w:szCs w:val="24"/>
              </w:rPr>
              <w:t xml:space="preserve">я, новые герои. </w:t>
            </w:r>
            <w:r w:rsidR="001136C8" w:rsidRPr="00147890">
              <w:rPr>
                <w:rFonts w:ascii="Times New Roman" w:hAnsi="Times New Roman" w:cs="Times New Roman"/>
                <w:sz w:val="24"/>
                <w:szCs w:val="24"/>
              </w:rPr>
              <w:t>Особенности поэтики</w:t>
            </w:r>
          </w:p>
        </w:tc>
        <w:tc>
          <w:tcPr>
            <w:tcW w:w="850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  <w:r w:rsidRPr="00147890"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161D03" w:rsidRPr="00147890" w:rsidRDefault="00161D03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161D03" w:rsidRPr="00147890" w:rsidRDefault="00161D03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03" w:rsidRPr="00147890" w:rsidTr="00962631">
        <w:trPr>
          <w:cantSplit/>
          <w:trHeight w:val="593"/>
        </w:trPr>
        <w:tc>
          <w:tcPr>
            <w:tcW w:w="709" w:type="dxa"/>
          </w:tcPr>
          <w:p w:rsidR="00161D03" w:rsidRPr="00147890" w:rsidRDefault="00755F00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5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18 века</w:t>
            </w: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Д.И. Фонвизин и его время. Панорама действующих лиц. Элементы классицизма в комедии «Недоросль»</w:t>
            </w:r>
            <w:r w:rsidR="00C55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490923" w:rsidRDefault="00CA3623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4</w:t>
            </w:r>
          </w:p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  <w:r w:rsidRPr="00147890"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161D03" w:rsidRPr="00147890" w:rsidRDefault="00161D03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161D03" w:rsidRPr="00147890" w:rsidRDefault="00161D03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03" w:rsidRPr="00147890" w:rsidTr="00962631">
        <w:trPr>
          <w:cantSplit/>
          <w:trHeight w:val="576"/>
        </w:trPr>
        <w:tc>
          <w:tcPr>
            <w:tcW w:w="709" w:type="dxa"/>
          </w:tcPr>
          <w:p w:rsidR="00161D03" w:rsidRPr="00147890" w:rsidRDefault="000E1981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75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Назначение человека, его роль в жизни общества. Уроки Стародума</w:t>
            </w:r>
          </w:p>
        </w:tc>
        <w:tc>
          <w:tcPr>
            <w:tcW w:w="850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  <w:r w:rsidRPr="00147890"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161D03" w:rsidRPr="00147890" w:rsidRDefault="00161D03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161D03" w:rsidRPr="00147890" w:rsidRDefault="00161D03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03" w:rsidRPr="00147890" w:rsidTr="00962631">
        <w:trPr>
          <w:cantSplit/>
          <w:trHeight w:val="829"/>
        </w:trPr>
        <w:tc>
          <w:tcPr>
            <w:tcW w:w="709" w:type="dxa"/>
          </w:tcPr>
          <w:p w:rsidR="00161D03" w:rsidRPr="00147890" w:rsidRDefault="000E1981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75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  <w:proofErr w:type="spellStart"/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Простакова</w:t>
            </w:r>
            <w:proofErr w:type="spellEnd"/>
            <w:r w:rsidRPr="00147890">
              <w:rPr>
                <w:rFonts w:ascii="Times New Roman" w:hAnsi="Times New Roman" w:cs="Times New Roman"/>
                <w:sz w:val="24"/>
                <w:szCs w:val="24"/>
              </w:rPr>
              <w:t xml:space="preserve"> – «госпожа бесчеловечная», «фурия» или заботливая мать?</w:t>
            </w:r>
          </w:p>
        </w:tc>
        <w:tc>
          <w:tcPr>
            <w:tcW w:w="850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  <w:r w:rsidRPr="00147890"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161D03" w:rsidRPr="00147890" w:rsidRDefault="00161D03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161D03" w:rsidRPr="00147890" w:rsidRDefault="00161D03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03" w:rsidRPr="00147890" w:rsidTr="00962631">
        <w:trPr>
          <w:cantSplit/>
          <w:trHeight w:val="812"/>
        </w:trPr>
        <w:tc>
          <w:tcPr>
            <w:tcW w:w="709" w:type="dxa"/>
            <w:vAlign w:val="center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19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75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  <w:proofErr w:type="gramStart"/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/р.</w:t>
            </w:r>
            <w:r w:rsidR="00E838A6" w:rsidRPr="00147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Написание сочинения-рассуждения по комедии Д.И. Фонвизина «Недоросль»</w:t>
            </w:r>
          </w:p>
        </w:tc>
        <w:tc>
          <w:tcPr>
            <w:tcW w:w="850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 w:rsidRPr="00147890"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161D03" w:rsidRPr="00147890" w:rsidRDefault="00161D03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161D03" w:rsidRPr="00147890" w:rsidRDefault="00161D03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D03" w:rsidRPr="00147890" w:rsidTr="00962631">
        <w:trPr>
          <w:cantSplit/>
          <w:trHeight w:val="963"/>
        </w:trPr>
        <w:tc>
          <w:tcPr>
            <w:tcW w:w="709" w:type="dxa"/>
            <w:vAlign w:val="center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19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5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19 века.</w:t>
            </w:r>
          </w:p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И.А. Крылов</w:t>
            </w:r>
            <w:r w:rsidR="001136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136C8" w:rsidRPr="00147890">
              <w:rPr>
                <w:rFonts w:ascii="Times New Roman" w:hAnsi="Times New Roman" w:cs="Times New Roman"/>
                <w:sz w:val="24"/>
                <w:szCs w:val="24"/>
              </w:rPr>
              <w:t xml:space="preserve"> поэт и мудрец</w:t>
            </w:r>
            <w:r w:rsidR="001136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 xml:space="preserve"> Историческая основа, мораль басен «Лягушки, просящие царя», «Обоз»</w:t>
            </w:r>
            <w:r w:rsidR="00C55F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55F00" w:rsidRPr="00147890">
              <w:rPr>
                <w:rFonts w:ascii="Times New Roman" w:hAnsi="Times New Roman" w:cs="Times New Roman"/>
                <w:sz w:val="24"/>
                <w:szCs w:val="24"/>
              </w:rPr>
              <w:t>Сатирическое изображение человеческих и общественных пороков в баснях</w:t>
            </w:r>
          </w:p>
        </w:tc>
        <w:tc>
          <w:tcPr>
            <w:tcW w:w="850" w:type="dxa"/>
          </w:tcPr>
          <w:p w:rsidR="00AC448A" w:rsidRDefault="00CA3623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30</w:t>
            </w:r>
          </w:p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 w:rsidRPr="00147890"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161D03" w:rsidRPr="00147890" w:rsidRDefault="00161D03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161D03" w:rsidRPr="00147890" w:rsidRDefault="00161D03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161D03" w:rsidRPr="00147890" w:rsidRDefault="00161D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CF5" w:rsidRPr="00147890" w:rsidTr="00962631">
        <w:trPr>
          <w:cantSplit/>
          <w:trHeight w:val="963"/>
        </w:trPr>
        <w:tc>
          <w:tcPr>
            <w:tcW w:w="709" w:type="dxa"/>
            <w:vAlign w:val="center"/>
          </w:tcPr>
          <w:p w:rsidR="00863CF5" w:rsidRPr="00147890" w:rsidRDefault="00863CF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19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5" w:type="dxa"/>
          </w:tcPr>
          <w:p w:rsidR="00863CF5" w:rsidRPr="00147890" w:rsidRDefault="00863C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К.Ф. Рылеев. Слово о поэте. Дума «Смерть Ермака» и ее связь с русской историей</w:t>
            </w:r>
          </w:p>
        </w:tc>
        <w:tc>
          <w:tcPr>
            <w:tcW w:w="850" w:type="dxa"/>
          </w:tcPr>
          <w:p w:rsidR="00863CF5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63CF5" w:rsidRPr="00147890" w:rsidRDefault="00863CF5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863CF5" w:rsidRPr="00147890" w:rsidRDefault="00863CF5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863CF5" w:rsidRPr="00147890" w:rsidRDefault="00863CF5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863CF5" w:rsidRPr="00147890" w:rsidRDefault="00863C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CF5" w:rsidRPr="00147890" w:rsidTr="00962631">
        <w:trPr>
          <w:cantSplit/>
          <w:trHeight w:val="963"/>
        </w:trPr>
        <w:tc>
          <w:tcPr>
            <w:tcW w:w="709" w:type="dxa"/>
            <w:vAlign w:val="center"/>
          </w:tcPr>
          <w:p w:rsidR="00863CF5" w:rsidRPr="00147890" w:rsidRDefault="00755F00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E19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5" w:type="dxa"/>
          </w:tcPr>
          <w:p w:rsidR="00863CF5" w:rsidRPr="00147890" w:rsidRDefault="00863C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А.С. Пушкин. Слово о поэте. Тема «дружества святого» в стихотворении «19 октября»</w:t>
            </w:r>
          </w:p>
        </w:tc>
        <w:tc>
          <w:tcPr>
            <w:tcW w:w="850" w:type="dxa"/>
          </w:tcPr>
          <w:p w:rsidR="00863CF5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63CF5" w:rsidRPr="00147890" w:rsidRDefault="00863CF5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863CF5" w:rsidRPr="00147890" w:rsidRDefault="00863CF5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863CF5" w:rsidRPr="00F85632" w:rsidRDefault="00340564" w:rsidP="00147890">
            <w:pPr>
              <w:pStyle w:val="Style16"/>
              <w:widowControl/>
              <w:spacing w:before="19"/>
              <w:rPr>
                <w:rStyle w:val="FontStyle22"/>
              </w:rPr>
            </w:pPr>
            <w:r w:rsidRPr="00F85632">
              <w:rPr>
                <w:color w:val="000000"/>
                <w:sz w:val="20"/>
                <w:szCs w:val="20"/>
                <w:shd w:val="clear" w:color="auto" w:fill="FFFFFF"/>
              </w:rPr>
              <w:t xml:space="preserve">«Пушкин среди башкир» - </w:t>
            </w:r>
            <w:proofErr w:type="spellStart"/>
            <w:r w:rsidRPr="00F85632">
              <w:rPr>
                <w:color w:val="000000"/>
                <w:sz w:val="20"/>
                <w:szCs w:val="20"/>
                <w:shd w:val="clear" w:color="auto" w:fill="FFFFFF"/>
              </w:rPr>
              <w:t>Касим</w:t>
            </w:r>
            <w:proofErr w:type="spellEnd"/>
            <w:r w:rsidRPr="00F85632">
              <w:rPr>
                <w:color w:val="000000"/>
                <w:sz w:val="20"/>
                <w:szCs w:val="20"/>
                <w:shd w:val="clear" w:color="auto" w:fill="FFFFFF"/>
              </w:rPr>
              <w:t xml:space="preserve"> Дав</w:t>
            </w:r>
            <w:r w:rsidR="00962631">
              <w:rPr>
                <w:color w:val="000000"/>
                <w:sz w:val="20"/>
                <w:szCs w:val="20"/>
                <w:shd w:val="clear" w:color="auto" w:fill="FFFFFF"/>
              </w:rPr>
              <w:t>-</w:t>
            </w:r>
            <w:proofErr w:type="spellStart"/>
            <w:r w:rsidRPr="00F85632">
              <w:rPr>
                <w:color w:val="000000"/>
                <w:sz w:val="20"/>
                <w:szCs w:val="20"/>
                <w:shd w:val="clear" w:color="auto" w:fill="FFFFFF"/>
              </w:rPr>
              <w:t>леткильдеев</w:t>
            </w:r>
            <w:proofErr w:type="spellEnd"/>
          </w:p>
        </w:tc>
        <w:tc>
          <w:tcPr>
            <w:tcW w:w="953" w:type="dxa"/>
          </w:tcPr>
          <w:p w:rsidR="00863CF5" w:rsidRPr="00147890" w:rsidRDefault="00863C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CF5" w:rsidRPr="00147890" w:rsidTr="00962631">
        <w:trPr>
          <w:cantSplit/>
          <w:trHeight w:val="963"/>
        </w:trPr>
        <w:tc>
          <w:tcPr>
            <w:tcW w:w="709" w:type="dxa"/>
            <w:vAlign w:val="center"/>
          </w:tcPr>
          <w:p w:rsidR="00863CF5" w:rsidRPr="00147890" w:rsidRDefault="0077380D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19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5" w:type="dxa"/>
          </w:tcPr>
          <w:p w:rsidR="00863CF5" w:rsidRPr="00147890" w:rsidRDefault="00863C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Любовная лирика А.С. Пушкина. «Память сердца» в стихотворении «Я помню чудное мгновенье»</w:t>
            </w:r>
          </w:p>
        </w:tc>
        <w:tc>
          <w:tcPr>
            <w:tcW w:w="850" w:type="dxa"/>
          </w:tcPr>
          <w:p w:rsidR="00863CF5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63CF5" w:rsidRPr="00147890" w:rsidRDefault="00863CF5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863CF5" w:rsidRPr="00147890" w:rsidRDefault="00863CF5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863CF5" w:rsidRPr="00147890" w:rsidRDefault="00863CF5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863CF5" w:rsidRPr="00147890" w:rsidRDefault="00863C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CF5" w:rsidRPr="00147890" w:rsidTr="00962631">
        <w:trPr>
          <w:cantSplit/>
          <w:trHeight w:val="564"/>
        </w:trPr>
        <w:tc>
          <w:tcPr>
            <w:tcW w:w="709" w:type="dxa"/>
            <w:vAlign w:val="center"/>
          </w:tcPr>
          <w:p w:rsidR="00863CF5" w:rsidRPr="00147890" w:rsidRDefault="0077380D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19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5" w:type="dxa"/>
          </w:tcPr>
          <w:p w:rsidR="00863CF5" w:rsidRPr="00147890" w:rsidRDefault="00863C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Человек и природа в стихотворении А.С. Пушкина «Туча»</w:t>
            </w:r>
          </w:p>
        </w:tc>
        <w:tc>
          <w:tcPr>
            <w:tcW w:w="850" w:type="dxa"/>
          </w:tcPr>
          <w:p w:rsidR="00863CF5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63CF5" w:rsidRPr="00147890" w:rsidRDefault="00863CF5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863CF5" w:rsidRPr="00147890" w:rsidRDefault="00863CF5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863CF5" w:rsidRPr="00147890" w:rsidRDefault="00863CF5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863CF5" w:rsidRPr="00147890" w:rsidRDefault="00863C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CF5" w:rsidRPr="00147890" w:rsidTr="00962631">
        <w:trPr>
          <w:cantSplit/>
          <w:trHeight w:val="963"/>
        </w:trPr>
        <w:tc>
          <w:tcPr>
            <w:tcW w:w="709" w:type="dxa"/>
            <w:vAlign w:val="center"/>
          </w:tcPr>
          <w:p w:rsidR="00863CF5" w:rsidRPr="00147890" w:rsidRDefault="00071103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19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5" w:type="dxa"/>
          </w:tcPr>
          <w:p w:rsidR="00863CF5" w:rsidRPr="00147890" w:rsidRDefault="00863C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Тема русской истории в творчестве А.С. Пушкина. Замысел создания романа «Капитанская дочка»</w:t>
            </w:r>
            <w:r w:rsidR="008507A9" w:rsidRPr="00147890">
              <w:rPr>
                <w:rFonts w:ascii="Times New Roman" w:hAnsi="Times New Roman" w:cs="Times New Roman"/>
                <w:sz w:val="24"/>
                <w:szCs w:val="24"/>
              </w:rPr>
              <w:t xml:space="preserve"> Фольклорные мотивы</w:t>
            </w:r>
          </w:p>
        </w:tc>
        <w:tc>
          <w:tcPr>
            <w:tcW w:w="850" w:type="dxa"/>
          </w:tcPr>
          <w:p w:rsidR="00863CF5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63CF5" w:rsidRPr="00147890" w:rsidRDefault="00863CF5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863CF5" w:rsidRPr="00147890" w:rsidRDefault="00863CF5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863CF5" w:rsidRPr="00F85632" w:rsidRDefault="008507A9" w:rsidP="00147890">
            <w:pPr>
              <w:shd w:val="clear" w:color="auto" w:fill="FFFFFF"/>
              <w:spacing w:after="0" w:line="240" w:lineRule="auto"/>
              <w:ind w:firstLine="162"/>
              <w:outlineLvl w:val="0"/>
              <w:rPr>
                <w:rStyle w:val="FontStyle22"/>
                <w:rFonts w:eastAsia="Times New Roman"/>
                <w:bCs/>
                <w:color w:val="000000"/>
                <w:kern w:val="36"/>
              </w:rPr>
            </w:pPr>
            <w:bookmarkStart w:id="1" w:name="964"/>
            <w:r w:rsidRPr="00F85632">
              <w:rPr>
                <w:rFonts w:ascii="Times New Roman" w:hAnsi="Times New Roman" w:cs="Times New Roman"/>
                <w:bCs/>
                <w:color w:val="000000"/>
                <w:kern w:val="36"/>
                <w:sz w:val="20"/>
                <w:szCs w:val="20"/>
              </w:rPr>
              <w:t>Башкирия и башкирский народ в крестьянскую войну 1773- 1775 годов</w:t>
            </w:r>
            <w:bookmarkEnd w:id="1"/>
          </w:p>
        </w:tc>
        <w:tc>
          <w:tcPr>
            <w:tcW w:w="953" w:type="dxa"/>
          </w:tcPr>
          <w:p w:rsidR="00863CF5" w:rsidRPr="00147890" w:rsidRDefault="00863C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CF5" w:rsidRPr="00147890" w:rsidTr="00962631">
        <w:trPr>
          <w:cantSplit/>
          <w:trHeight w:val="591"/>
        </w:trPr>
        <w:tc>
          <w:tcPr>
            <w:tcW w:w="709" w:type="dxa"/>
            <w:vAlign w:val="center"/>
          </w:tcPr>
          <w:p w:rsidR="00863CF5" w:rsidRPr="00147890" w:rsidRDefault="00071103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19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5" w:type="dxa"/>
          </w:tcPr>
          <w:p w:rsidR="00863CF5" w:rsidRPr="00147890" w:rsidRDefault="00863CF5" w:rsidP="00071103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Формирование характера Петра Гринева</w:t>
            </w:r>
            <w:r w:rsidR="001136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</w:tcPr>
          <w:p w:rsidR="00863CF5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63CF5" w:rsidRPr="00147890" w:rsidRDefault="00863CF5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863CF5" w:rsidRPr="00147890" w:rsidRDefault="00863CF5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863CF5" w:rsidRPr="00147890" w:rsidRDefault="00863CF5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863CF5" w:rsidRPr="00147890" w:rsidRDefault="00863C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103" w:rsidRPr="00147890" w:rsidTr="00962631">
        <w:trPr>
          <w:cantSplit/>
          <w:trHeight w:val="963"/>
        </w:trPr>
        <w:tc>
          <w:tcPr>
            <w:tcW w:w="709" w:type="dxa"/>
            <w:vAlign w:val="center"/>
          </w:tcPr>
          <w:p w:rsidR="00071103" w:rsidRDefault="000E1981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75" w:type="dxa"/>
          </w:tcPr>
          <w:p w:rsidR="00071103" w:rsidRPr="00147890" w:rsidRDefault="000711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Проблемы чести, достоинства, нравственного выбора в романе «Капитанская дочка»</w:t>
            </w:r>
          </w:p>
        </w:tc>
        <w:tc>
          <w:tcPr>
            <w:tcW w:w="850" w:type="dxa"/>
          </w:tcPr>
          <w:p w:rsidR="00071103" w:rsidRDefault="00071103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93" w:type="dxa"/>
          </w:tcPr>
          <w:p w:rsidR="00071103" w:rsidRPr="00147890" w:rsidRDefault="00071103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071103" w:rsidRPr="00147890" w:rsidRDefault="00071103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071103" w:rsidRPr="00147890" w:rsidRDefault="00071103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071103" w:rsidRPr="00147890" w:rsidRDefault="00071103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CF5" w:rsidRPr="00147890" w:rsidTr="00962631">
        <w:trPr>
          <w:cantSplit/>
          <w:trHeight w:val="726"/>
        </w:trPr>
        <w:tc>
          <w:tcPr>
            <w:tcW w:w="709" w:type="dxa"/>
            <w:vAlign w:val="center"/>
          </w:tcPr>
          <w:p w:rsidR="00863CF5" w:rsidRPr="00147890" w:rsidRDefault="000E1981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75" w:type="dxa"/>
          </w:tcPr>
          <w:p w:rsidR="00863CF5" w:rsidRPr="00147890" w:rsidRDefault="00863C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Маша Миронова – нравственный идеал А.С. Пушкина</w:t>
            </w:r>
          </w:p>
        </w:tc>
        <w:tc>
          <w:tcPr>
            <w:tcW w:w="850" w:type="dxa"/>
          </w:tcPr>
          <w:p w:rsidR="00863CF5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63CF5" w:rsidRPr="00147890" w:rsidRDefault="00863CF5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863CF5" w:rsidRPr="00147890" w:rsidRDefault="00863CF5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863CF5" w:rsidRPr="00147890" w:rsidRDefault="00863CF5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863CF5" w:rsidRPr="00147890" w:rsidRDefault="00863C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6CD" w:rsidRPr="00147890" w:rsidTr="00962631">
        <w:trPr>
          <w:cantSplit/>
          <w:trHeight w:val="549"/>
        </w:trPr>
        <w:tc>
          <w:tcPr>
            <w:tcW w:w="709" w:type="dxa"/>
            <w:vAlign w:val="center"/>
          </w:tcPr>
          <w:p w:rsidR="009966CD" w:rsidRPr="00147890" w:rsidRDefault="0077380D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19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75" w:type="dxa"/>
          </w:tcPr>
          <w:p w:rsidR="009966CD" w:rsidRPr="00147890" w:rsidRDefault="009966CD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362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CA3623">
              <w:rPr>
                <w:rFonts w:ascii="Times New Roman" w:hAnsi="Times New Roman" w:cs="Times New Roman"/>
                <w:b/>
                <w:sz w:val="24"/>
                <w:szCs w:val="24"/>
              </w:rPr>
              <w:t>/р. Сочинение</w:t>
            </w: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 xml:space="preserve"> по роману А.С. Пушкина «Капитанская дочка»</w:t>
            </w:r>
          </w:p>
        </w:tc>
        <w:tc>
          <w:tcPr>
            <w:tcW w:w="850" w:type="dxa"/>
          </w:tcPr>
          <w:p w:rsidR="009966CD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966CD" w:rsidRPr="00147890" w:rsidRDefault="009966CD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9966CD" w:rsidRPr="00147890" w:rsidRDefault="009966CD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9966CD" w:rsidRPr="00147890" w:rsidRDefault="009966CD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9966CD" w:rsidRPr="00147890" w:rsidRDefault="009966CD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CF5" w:rsidRPr="00147890" w:rsidTr="00962631">
        <w:trPr>
          <w:cantSplit/>
          <w:trHeight w:val="963"/>
        </w:trPr>
        <w:tc>
          <w:tcPr>
            <w:tcW w:w="709" w:type="dxa"/>
            <w:vAlign w:val="center"/>
          </w:tcPr>
          <w:p w:rsidR="00863CF5" w:rsidRPr="00147890" w:rsidRDefault="00280D14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19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5" w:type="dxa"/>
          </w:tcPr>
          <w:p w:rsidR="00863CF5" w:rsidRPr="00147890" w:rsidRDefault="00863C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Повесть «Пиковая дама» как вершина пушкинской прозы. Проблема человека и судьбы в повести</w:t>
            </w:r>
          </w:p>
        </w:tc>
        <w:tc>
          <w:tcPr>
            <w:tcW w:w="850" w:type="dxa"/>
          </w:tcPr>
          <w:p w:rsidR="00863CF5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63CF5" w:rsidRPr="00147890" w:rsidRDefault="00863CF5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863CF5" w:rsidRPr="00147890" w:rsidRDefault="00863CF5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863CF5" w:rsidRPr="00147890" w:rsidRDefault="00863CF5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863CF5" w:rsidRPr="00147890" w:rsidRDefault="00863C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CF5" w:rsidRPr="00147890" w:rsidTr="00962631">
        <w:trPr>
          <w:cantSplit/>
          <w:trHeight w:val="578"/>
        </w:trPr>
        <w:tc>
          <w:tcPr>
            <w:tcW w:w="709" w:type="dxa"/>
            <w:vAlign w:val="center"/>
          </w:tcPr>
          <w:p w:rsidR="00863CF5" w:rsidRPr="00147890" w:rsidRDefault="001136C8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19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5" w:type="dxa"/>
          </w:tcPr>
          <w:p w:rsidR="00863CF5" w:rsidRPr="00147890" w:rsidRDefault="00863C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62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 xml:space="preserve"> по творчеству А.С. Пушкина</w:t>
            </w:r>
          </w:p>
        </w:tc>
        <w:tc>
          <w:tcPr>
            <w:tcW w:w="850" w:type="dxa"/>
          </w:tcPr>
          <w:p w:rsidR="00863CF5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63CF5" w:rsidRPr="00147890" w:rsidRDefault="00863CF5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863CF5" w:rsidRPr="00147890" w:rsidRDefault="00863CF5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863CF5" w:rsidRPr="00147890" w:rsidRDefault="00863CF5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863CF5" w:rsidRPr="00147890" w:rsidRDefault="00863C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CF5" w:rsidRPr="00147890" w:rsidTr="00962631">
        <w:trPr>
          <w:cantSplit/>
          <w:trHeight w:val="963"/>
        </w:trPr>
        <w:tc>
          <w:tcPr>
            <w:tcW w:w="709" w:type="dxa"/>
            <w:vAlign w:val="center"/>
          </w:tcPr>
          <w:p w:rsidR="00863CF5" w:rsidRPr="00147890" w:rsidRDefault="001136C8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19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5" w:type="dxa"/>
          </w:tcPr>
          <w:p w:rsidR="00863CF5" w:rsidRPr="00147890" w:rsidRDefault="002B470C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="00863CF5" w:rsidRPr="00147890">
              <w:rPr>
                <w:rFonts w:ascii="Times New Roman" w:hAnsi="Times New Roman" w:cs="Times New Roman"/>
                <w:sz w:val="24"/>
                <w:szCs w:val="24"/>
              </w:rPr>
              <w:t>М.Ю. Лермонтов. Слово о поэте. Кавказ в жизни и творчестве писателя</w:t>
            </w:r>
          </w:p>
        </w:tc>
        <w:tc>
          <w:tcPr>
            <w:tcW w:w="850" w:type="dxa"/>
          </w:tcPr>
          <w:p w:rsidR="00863CF5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63CF5" w:rsidRPr="00147890" w:rsidRDefault="00863CF5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863CF5" w:rsidRPr="00147890" w:rsidRDefault="00863CF5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863CF5" w:rsidRPr="00147890" w:rsidRDefault="00863CF5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863CF5" w:rsidRPr="00147890" w:rsidRDefault="00863C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CF5" w:rsidRPr="00147890" w:rsidTr="00962631">
        <w:trPr>
          <w:cantSplit/>
          <w:trHeight w:val="963"/>
        </w:trPr>
        <w:tc>
          <w:tcPr>
            <w:tcW w:w="709" w:type="dxa"/>
            <w:vAlign w:val="center"/>
          </w:tcPr>
          <w:p w:rsidR="00863CF5" w:rsidRPr="00147890" w:rsidRDefault="001136C8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19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5" w:type="dxa"/>
          </w:tcPr>
          <w:p w:rsidR="00863CF5" w:rsidRPr="00147890" w:rsidRDefault="00863C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М.Ю. Лермонтов. «Мцыри». Своеобразие сюжета и композиции поэмы</w:t>
            </w:r>
          </w:p>
        </w:tc>
        <w:tc>
          <w:tcPr>
            <w:tcW w:w="850" w:type="dxa"/>
          </w:tcPr>
          <w:p w:rsidR="00863CF5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63CF5" w:rsidRPr="00147890" w:rsidRDefault="00863CF5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863CF5" w:rsidRPr="00147890" w:rsidRDefault="00863CF5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863CF5" w:rsidRPr="00147890" w:rsidRDefault="00863CF5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863CF5" w:rsidRPr="00147890" w:rsidRDefault="00863C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CF5" w:rsidRPr="00147890" w:rsidTr="00962631">
        <w:trPr>
          <w:cantSplit/>
          <w:trHeight w:val="963"/>
        </w:trPr>
        <w:tc>
          <w:tcPr>
            <w:tcW w:w="709" w:type="dxa"/>
            <w:vAlign w:val="center"/>
          </w:tcPr>
          <w:p w:rsidR="00863CF5" w:rsidRPr="00147890" w:rsidRDefault="001136C8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19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5" w:type="dxa"/>
          </w:tcPr>
          <w:p w:rsidR="00863CF5" w:rsidRPr="00147890" w:rsidRDefault="00863C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Мцыри как романтический герой. Судьба свободолюбивой личности в поэме</w:t>
            </w:r>
          </w:p>
        </w:tc>
        <w:tc>
          <w:tcPr>
            <w:tcW w:w="850" w:type="dxa"/>
          </w:tcPr>
          <w:p w:rsidR="00863CF5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63CF5" w:rsidRPr="00147890" w:rsidRDefault="00863CF5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863CF5" w:rsidRPr="00147890" w:rsidRDefault="00863CF5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863CF5" w:rsidRPr="00147890" w:rsidRDefault="00863CF5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863CF5" w:rsidRPr="00147890" w:rsidRDefault="00863C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981" w:rsidRPr="00147890" w:rsidTr="00962631">
        <w:trPr>
          <w:cantSplit/>
          <w:trHeight w:val="625"/>
        </w:trPr>
        <w:tc>
          <w:tcPr>
            <w:tcW w:w="709" w:type="dxa"/>
            <w:vAlign w:val="center"/>
          </w:tcPr>
          <w:p w:rsidR="000E1981" w:rsidRDefault="000E1981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75" w:type="dxa"/>
          </w:tcPr>
          <w:p w:rsidR="000E1981" w:rsidRPr="00147890" w:rsidRDefault="000E1981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62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по творчеству</w:t>
            </w: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М.Ю.Лермонтова</w:t>
            </w:r>
          </w:p>
        </w:tc>
        <w:tc>
          <w:tcPr>
            <w:tcW w:w="850" w:type="dxa"/>
          </w:tcPr>
          <w:p w:rsidR="000E1981" w:rsidRDefault="000E1981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93" w:type="dxa"/>
          </w:tcPr>
          <w:p w:rsidR="000E1981" w:rsidRPr="00147890" w:rsidRDefault="000E1981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0E1981" w:rsidRPr="00147890" w:rsidRDefault="000E1981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0E1981" w:rsidRPr="00147890" w:rsidRDefault="000E1981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0E1981" w:rsidRPr="00147890" w:rsidRDefault="000E1981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CF5" w:rsidRPr="00147890" w:rsidTr="00962631">
        <w:trPr>
          <w:cantSplit/>
          <w:trHeight w:val="963"/>
        </w:trPr>
        <w:tc>
          <w:tcPr>
            <w:tcW w:w="709" w:type="dxa"/>
            <w:vAlign w:val="center"/>
          </w:tcPr>
          <w:p w:rsidR="00863CF5" w:rsidRPr="00147890" w:rsidRDefault="008507A9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11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5" w:type="dxa"/>
          </w:tcPr>
          <w:p w:rsidR="002B470C" w:rsidRPr="00147890" w:rsidRDefault="002B470C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</w:t>
            </w:r>
          </w:p>
          <w:p w:rsidR="00863CF5" w:rsidRPr="00147890" w:rsidRDefault="002B470C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3CF5" w:rsidRPr="00147890">
              <w:rPr>
                <w:rFonts w:ascii="Times New Roman" w:hAnsi="Times New Roman" w:cs="Times New Roman"/>
                <w:sz w:val="24"/>
                <w:szCs w:val="24"/>
              </w:rPr>
              <w:t>Н.В. Гоголь – писатель-сатирик. Комедия как жанр. История создания комедии «Ревизор» и ее первой постановки</w:t>
            </w:r>
          </w:p>
        </w:tc>
        <w:tc>
          <w:tcPr>
            <w:tcW w:w="850" w:type="dxa"/>
          </w:tcPr>
          <w:p w:rsidR="00863CF5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63CF5" w:rsidRPr="00147890" w:rsidRDefault="00863CF5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863CF5" w:rsidRPr="00147890" w:rsidRDefault="00863CF5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863CF5" w:rsidRPr="00147890" w:rsidRDefault="00863CF5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863CF5" w:rsidRPr="00147890" w:rsidRDefault="00863C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CF5" w:rsidRPr="00147890" w:rsidTr="00962631">
        <w:trPr>
          <w:cantSplit/>
          <w:trHeight w:val="963"/>
        </w:trPr>
        <w:tc>
          <w:tcPr>
            <w:tcW w:w="709" w:type="dxa"/>
            <w:vAlign w:val="center"/>
          </w:tcPr>
          <w:p w:rsidR="00863CF5" w:rsidRPr="00147890" w:rsidRDefault="00071103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175" w:type="dxa"/>
          </w:tcPr>
          <w:p w:rsidR="00863CF5" w:rsidRPr="00147890" w:rsidRDefault="00863C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«Ревизор» как социальная комедия «со злостью и солью»</w:t>
            </w:r>
            <w:r w:rsidR="000711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61127" w:rsidRPr="00147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61127" w:rsidRPr="00147890">
              <w:rPr>
                <w:rFonts w:ascii="Times New Roman" w:hAnsi="Times New Roman" w:cs="Times New Roman"/>
                <w:sz w:val="24"/>
                <w:szCs w:val="24"/>
              </w:rPr>
              <w:t>Хлестаковщина</w:t>
            </w:r>
            <w:proofErr w:type="gramEnd"/>
            <w:r w:rsidR="00E61127" w:rsidRPr="00147890">
              <w:rPr>
                <w:rFonts w:ascii="Times New Roman" w:hAnsi="Times New Roman" w:cs="Times New Roman"/>
                <w:sz w:val="24"/>
                <w:szCs w:val="24"/>
              </w:rPr>
              <w:t xml:space="preserve"> как нравственное явление</w:t>
            </w:r>
            <w:r w:rsidR="008507A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507A9" w:rsidRPr="00147890">
              <w:rPr>
                <w:rFonts w:ascii="Times New Roman" w:hAnsi="Times New Roman" w:cs="Times New Roman"/>
                <w:sz w:val="24"/>
                <w:szCs w:val="24"/>
              </w:rPr>
              <w:t>Сатирическая направленность произведени</w:t>
            </w:r>
            <w:r w:rsidR="0077380D">
              <w:rPr>
                <w:rFonts w:ascii="Times New Roman" w:hAnsi="Times New Roman" w:cs="Times New Roman"/>
                <w:sz w:val="24"/>
                <w:szCs w:val="24"/>
              </w:rPr>
              <w:t>я.</w:t>
            </w:r>
          </w:p>
        </w:tc>
        <w:tc>
          <w:tcPr>
            <w:tcW w:w="850" w:type="dxa"/>
          </w:tcPr>
          <w:p w:rsidR="00863CF5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63CF5" w:rsidRPr="00147890" w:rsidRDefault="00863CF5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863CF5" w:rsidRPr="00147890" w:rsidRDefault="00863CF5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863CF5" w:rsidRPr="00147890" w:rsidRDefault="00863CF5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863CF5" w:rsidRPr="00147890" w:rsidRDefault="00863C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F40" w:rsidRPr="00147890" w:rsidTr="00962631">
        <w:trPr>
          <w:cantSplit/>
          <w:trHeight w:val="550"/>
        </w:trPr>
        <w:tc>
          <w:tcPr>
            <w:tcW w:w="709" w:type="dxa"/>
            <w:vAlign w:val="center"/>
          </w:tcPr>
          <w:p w:rsidR="00231F40" w:rsidRPr="00147890" w:rsidRDefault="00071103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75" w:type="dxa"/>
          </w:tcPr>
          <w:p w:rsidR="00231F40" w:rsidRPr="00147890" w:rsidRDefault="00231F40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362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CA3623">
              <w:rPr>
                <w:rFonts w:ascii="Times New Roman" w:hAnsi="Times New Roman" w:cs="Times New Roman"/>
                <w:b/>
                <w:sz w:val="24"/>
                <w:szCs w:val="24"/>
              </w:rPr>
              <w:t>/р. Сочинение</w:t>
            </w: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 xml:space="preserve"> «Роль эпизода в драматическом произведении»</w:t>
            </w:r>
          </w:p>
        </w:tc>
        <w:tc>
          <w:tcPr>
            <w:tcW w:w="850" w:type="dxa"/>
          </w:tcPr>
          <w:p w:rsidR="00231F40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31F40" w:rsidRPr="00147890" w:rsidRDefault="00231F40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231F40" w:rsidRPr="00147890" w:rsidRDefault="00231F40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231F40" w:rsidRPr="00147890" w:rsidRDefault="00231F40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231F40" w:rsidRPr="00147890" w:rsidRDefault="00231F40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CF5" w:rsidRPr="00147890" w:rsidTr="00962631">
        <w:trPr>
          <w:cantSplit/>
          <w:trHeight w:val="963"/>
        </w:trPr>
        <w:tc>
          <w:tcPr>
            <w:tcW w:w="709" w:type="dxa"/>
            <w:vAlign w:val="center"/>
          </w:tcPr>
          <w:p w:rsidR="00863CF5" w:rsidRPr="00147890" w:rsidRDefault="008507A9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11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75" w:type="dxa"/>
          </w:tcPr>
          <w:p w:rsidR="00863CF5" w:rsidRPr="00147890" w:rsidRDefault="00EC640E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«Шинель» Н.В. Гоголя – одна из петербургских повестей. Образ «маленького человека»</w:t>
            </w:r>
            <w:r w:rsidR="000711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07A9" w:rsidRPr="00147890">
              <w:rPr>
                <w:rFonts w:ascii="Times New Roman" w:hAnsi="Times New Roman" w:cs="Times New Roman"/>
                <w:sz w:val="24"/>
                <w:szCs w:val="24"/>
              </w:rPr>
              <w:t xml:space="preserve"> Мечта и реальность в повести</w:t>
            </w:r>
          </w:p>
        </w:tc>
        <w:tc>
          <w:tcPr>
            <w:tcW w:w="850" w:type="dxa"/>
          </w:tcPr>
          <w:p w:rsidR="00863CF5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63CF5" w:rsidRPr="00147890" w:rsidRDefault="00863CF5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863CF5" w:rsidRPr="00147890" w:rsidRDefault="00863CF5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863CF5" w:rsidRPr="00147890" w:rsidRDefault="00863CF5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863CF5" w:rsidRPr="00147890" w:rsidRDefault="00863C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B4E" w:rsidRPr="00147890" w:rsidTr="00962631">
        <w:trPr>
          <w:cantSplit/>
          <w:trHeight w:val="608"/>
        </w:trPr>
        <w:tc>
          <w:tcPr>
            <w:tcW w:w="709" w:type="dxa"/>
            <w:vAlign w:val="center"/>
          </w:tcPr>
          <w:p w:rsidR="00A13B4E" w:rsidRPr="00147890" w:rsidRDefault="008507A9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11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5" w:type="dxa"/>
          </w:tcPr>
          <w:p w:rsidR="00A13B4E" w:rsidRPr="00147890" w:rsidRDefault="00101050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623">
              <w:rPr>
                <w:rFonts w:ascii="Times New Roman" w:hAnsi="Times New Roman" w:cs="Times New Roman"/>
                <w:b/>
                <w:sz w:val="24"/>
                <w:szCs w:val="24"/>
              </w:rPr>
              <w:t>Урок контроля по произведениям</w:t>
            </w: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 xml:space="preserve"> Н.В. Гоголя «Ревизор», «Шинель»</w:t>
            </w:r>
          </w:p>
        </w:tc>
        <w:tc>
          <w:tcPr>
            <w:tcW w:w="850" w:type="dxa"/>
          </w:tcPr>
          <w:p w:rsidR="00A13B4E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13B4E" w:rsidRPr="00147890" w:rsidRDefault="00A13B4E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A13B4E" w:rsidRPr="00147890" w:rsidRDefault="00A13B4E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A13B4E" w:rsidRPr="00147890" w:rsidRDefault="00A13B4E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A13B4E" w:rsidRPr="00147890" w:rsidRDefault="00A13B4E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050" w:rsidRPr="00147890" w:rsidTr="00962631">
        <w:trPr>
          <w:cantSplit/>
          <w:trHeight w:val="963"/>
        </w:trPr>
        <w:tc>
          <w:tcPr>
            <w:tcW w:w="709" w:type="dxa"/>
            <w:vAlign w:val="center"/>
          </w:tcPr>
          <w:p w:rsidR="00101050" w:rsidRPr="00147890" w:rsidRDefault="008507A9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11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5" w:type="dxa"/>
          </w:tcPr>
          <w:p w:rsidR="002B470C" w:rsidRPr="00147890" w:rsidRDefault="002B470C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Анализ контрольных работ</w:t>
            </w:r>
            <w:r w:rsidR="00C55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1050" w:rsidRPr="00147890" w:rsidRDefault="002B470C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1050" w:rsidRPr="00147890">
              <w:rPr>
                <w:rFonts w:ascii="Times New Roman" w:hAnsi="Times New Roman" w:cs="Times New Roman"/>
                <w:sz w:val="24"/>
                <w:szCs w:val="24"/>
              </w:rPr>
              <w:t>М.Е. Салтыков-Щедрин. Слово о писателе. «История одного города» как сатира на общественные порядки</w:t>
            </w:r>
          </w:p>
        </w:tc>
        <w:tc>
          <w:tcPr>
            <w:tcW w:w="850" w:type="dxa"/>
          </w:tcPr>
          <w:p w:rsidR="00101050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01050" w:rsidRPr="00147890" w:rsidRDefault="00101050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101050" w:rsidRPr="00147890" w:rsidRDefault="00101050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101050" w:rsidRPr="00147890" w:rsidRDefault="00101050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101050" w:rsidRPr="00147890" w:rsidRDefault="00101050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050" w:rsidRPr="00147890" w:rsidTr="00962631">
        <w:trPr>
          <w:cantSplit/>
          <w:trHeight w:val="963"/>
        </w:trPr>
        <w:tc>
          <w:tcPr>
            <w:tcW w:w="709" w:type="dxa"/>
            <w:vAlign w:val="center"/>
          </w:tcPr>
          <w:p w:rsidR="00101050" w:rsidRPr="00147890" w:rsidRDefault="008507A9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11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5" w:type="dxa"/>
          </w:tcPr>
          <w:p w:rsidR="00101050" w:rsidRPr="00147890" w:rsidRDefault="00101050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Образы градоначальников. Средства создания комического произведения</w:t>
            </w:r>
            <w:r w:rsidR="008507A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507A9" w:rsidRPr="00147890">
              <w:rPr>
                <w:rFonts w:ascii="Times New Roman" w:hAnsi="Times New Roman" w:cs="Times New Roman"/>
                <w:sz w:val="24"/>
                <w:szCs w:val="24"/>
              </w:rPr>
              <w:t>Обучение анализу эпизода из романа «История одного города»</w:t>
            </w:r>
            <w:r w:rsidR="00C55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101050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01050" w:rsidRPr="00147890" w:rsidRDefault="00101050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101050" w:rsidRPr="00147890" w:rsidRDefault="00101050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101050" w:rsidRPr="00147890" w:rsidRDefault="00101050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101050" w:rsidRPr="00147890" w:rsidRDefault="00101050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050" w:rsidRPr="00147890" w:rsidTr="00962631">
        <w:trPr>
          <w:cantSplit/>
          <w:trHeight w:val="963"/>
        </w:trPr>
        <w:tc>
          <w:tcPr>
            <w:tcW w:w="709" w:type="dxa"/>
            <w:vAlign w:val="center"/>
          </w:tcPr>
          <w:p w:rsidR="00101050" w:rsidRPr="00147890" w:rsidRDefault="008507A9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11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5" w:type="dxa"/>
          </w:tcPr>
          <w:p w:rsidR="00101050" w:rsidRPr="00147890" w:rsidRDefault="008507A9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Н.С. Лесков. </w:t>
            </w:r>
            <w:r w:rsidR="00101050" w:rsidRPr="00147890">
              <w:rPr>
                <w:rFonts w:ascii="Times New Roman" w:hAnsi="Times New Roman" w:cs="Times New Roman"/>
                <w:sz w:val="24"/>
                <w:szCs w:val="24"/>
              </w:rPr>
              <w:t>Нравственные проблемы рассказа «Старый гений»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55F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Сатира на чиновничество. Художественная деталь как средство создания литературного образа</w:t>
            </w:r>
            <w:r w:rsidR="00C55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101050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01050" w:rsidRPr="00147890" w:rsidRDefault="00101050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101050" w:rsidRPr="00147890" w:rsidRDefault="00101050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101050" w:rsidRPr="00147890" w:rsidRDefault="00101050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101050" w:rsidRPr="00147890" w:rsidRDefault="00101050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050" w:rsidRPr="00147890" w:rsidTr="00962631">
        <w:trPr>
          <w:cantSplit/>
          <w:trHeight w:val="963"/>
        </w:trPr>
        <w:tc>
          <w:tcPr>
            <w:tcW w:w="709" w:type="dxa"/>
            <w:vAlign w:val="center"/>
          </w:tcPr>
          <w:p w:rsidR="00101050" w:rsidRPr="00147890" w:rsidRDefault="008507A9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11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5" w:type="dxa"/>
          </w:tcPr>
          <w:p w:rsidR="00101050" w:rsidRPr="00147890" w:rsidRDefault="00101050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Л.Н. Толстой. Слово о писателе. Социально-нравственные проблемы в рассказе «После бала». Образ рассказчика</w:t>
            </w:r>
            <w:r w:rsidR="00C55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101050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01050" w:rsidRPr="00147890" w:rsidRDefault="00101050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101050" w:rsidRPr="00147890" w:rsidRDefault="00101050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101050" w:rsidRPr="00147890" w:rsidRDefault="005151A0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  <w:r w:rsidRPr="00147890">
              <w:rPr>
                <w:color w:val="333333"/>
                <w:shd w:val="clear" w:color="auto" w:fill="FFFFFF"/>
              </w:rPr>
              <w:t>Поездки Л.Н.</w:t>
            </w:r>
            <w:r w:rsidRPr="00147890">
              <w:rPr>
                <w:bCs/>
                <w:color w:val="333333"/>
                <w:shd w:val="clear" w:color="auto" w:fill="FFFFFF"/>
              </w:rPr>
              <w:t>Толстого</w:t>
            </w:r>
            <w:r w:rsidRPr="00147890">
              <w:rPr>
                <w:rStyle w:val="apple-converted-space"/>
                <w:color w:val="333333"/>
                <w:shd w:val="clear" w:color="auto" w:fill="FFFFFF"/>
              </w:rPr>
              <w:t> </w:t>
            </w:r>
            <w:r w:rsidRPr="00147890">
              <w:rPr>
                <w:bCs/>
                <w:color w:val="333333"/>
                <w:shd w:val="clear" w:color="auto" w:fill="FFFFFF"/>
              </w:rPr>
              <w:t>в</w:t>
            </w:r>
            <w:r w:rsidRPr="00147890">
              <w:rPr>
                <w:rStyle w:val="apple-converted-space"/>
                <w:color w:val="333333"/>
                <w:shd w:val="clear" w:color="auto" w:fill="FFFFFF"/>
              </w:rPr>
              <w:t> </w:t>
            </w:r>
            <w:r w:rsidRPr="00147890">
              <w:rPr>
                <w:bCs/>
                <w:color w:val="333333"/>
                <w:shd w:val="clear" w:color="auto" w:fill="FFFFFF"/>
              </w:rPr>
              <w:t>Башкирию</w:t>
            </w:r>
          </w:p>
        </w:tc>
        <w:tc>
          <w:tcPr>
            <w:tcW w:w="953" w:type="dxa"/>
          </w:tcPr>
          <w:p w:rsidR="00101050" w:rsidRPr="00147890" w:rsidRDefault="00101050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050" w:rsidRPr="00147890" w:rsidTr="00962631">
        <w:trPr>
          <w:cantSplit/>
          <w:trHeight w:val="548"/>
        </w:trPr>
        <w:tc>
          <w:tcPr>
            <w:tcW w:w="709" w:type="dxa"/>
            <w:vAlign w:val="center"/>
          </w:tcPr>
          <w:p w:rsidR="00101050" w:rsidRPr="00147890" w:rsidRDefault="008507A9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11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5" w:type="dxa"/>
          </w:tcPr>
          <w:p w:rsidR="00101050" w:rsidRPr="00147890" w:rsidRDefault="00101050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Мастерство Л.Н. Толстого в рассказе «После бала»</w:t>
            </w:r>
            <w:r w:rsidR="00C55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101050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01050" w:rsidRPr="00147890" w:rsidRDefault="00101050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101050" w:rsidRPr="00147890" w:rsidRDefault="00101050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101050" w:rsidRPr="00147890" w:rsidRDefault="00101050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101050" w:rsidRPr="00147890" w:rsidRDefault="00101050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050" w:rsidRPr="00147890" w:rsidTr="00962631">
        <w:trPr>
          <w:cantSplit/>
          <w:trHeight w:val="562"/>
        </w:trPr>
        <w:tc>
          <w:tcPr>
            <w:tcW w:w="709" w:type="dxa"/>
            <w:vAlign w:val="center"/>
          </w:tcPr>
          <w:p w:rsidR="00101050" w:rsidRPr="00147890" w:rsidRDefault="008507A9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11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5" w:type="dxa"/>
          </w:tcPr>
          <w:p w:rsidR="00101050" w:rsidRPr="00147890" w:rsidRDefault="00101050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Нравственные проблемы повести Л.Н. Толстого «Отрочество»</w:t>
            </w:r>
            <w:r w:rsidR="00C55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101050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01050" w:rsidRPr="00147890" w:rsidRDefault="00101050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101050" w:rsidRPr="00147890" w:rsidRDefault="00101050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101050" w:rsidRPr="00147890" w:rsidRDefault="00101050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101050" w:rsidRPr="00147890" w:rsidRDefault="00101050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050" w:rsidRPr="00147890" w:rsidTr="00962631">
        <w:trPr>
          <w:cantSplit/>
          <w:trHeight w:val="963"/>
        </w:trPr>
        <w:tc>
          <w:tcPr>
            <w:tcW w:w="709" w:type="dxa"/>
            <w:vAlign w:val="center"/>
          </w:tcPr>
          <w:p w:rsidR="00101050" w:rsidRPr="00147890" w:rsidRDefault="00071103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175" w:type="dxa"/>
          </w:tcPr>
          <w:p w:rsidR="00101050" w:rsidRPr="00147890" w:rsidRDefault="00101050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623">
              <w:rPr>
                <w:rFonts w:ascii="Times New Roman" w:hAnsi="Times New Roman" w:cs="Times New Roman"/>
                <w:b/>
                <w:sz w:val="24"/>
                <w:szCs w:val="24"/>
              </w:rPr>
              <w:t>Урок контроля по произведениям</w:t>
            </w: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 xml:space="preserve"> М.Е. Салтыкова-Щедрина, Н.С. Лескова и Л.Н. Толстого</w:t>
            </w:r>
            <w:r w:rsidR="00C55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101050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01050" w:rsidRPr="00147890" w:rsidRDefault="00101050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101050" w:rsidRPr="00147890" w:rsidRDefault="00101050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101050" w:rsidRPr="00147890" w:rsidRDefault="00101050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101050" w:rsidRPr="00147890" w:rsidRDefault="00101050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050" w:rsidRPr="00147890" w:rsidTr="00962631">
        <w:trPr>
          <w:cantSplit/>
          <w:trHeight w:val="963"/>
        </w:trPr>
        <w:tc>
          <w:tcPr>
            <w:tcW w:w="709" w:type="dxa"/>
            <w:vAlign w:val="center"/>
          </w:tcPr>
          <w:p w:rsidR="00101050" w:rsidRPr="00147890" w:rsidRDefault="00071103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175" w:type="dxa"/>
          </w:tcPr>
          <w:p w:rsidR="00101050" w:rsidRPr="00147890" w:rsidRDefault="00101050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 xml:space="preserve">Пейзажная лирика поэтов второй половины 19 века. Ф.И. </w:t>
            </w:r>
            <w:r w:rsidR="00C55FAF">
              <w:rPr>
                <w:rFonts w:ascii="Times New Roman" w:hAnsi="Times New Roman" w:cs="Times New Roman"/>
                <w:sz w:val="24"/>
                <w:szCs w:val="24"/>
              </w:rPr>
              <w:t xml:space="preserve">Тютчев, </w:t>
            </w: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А.А. Фет</w:t>
            </w:r>
          </w:p>
        </w:tc>
        <w:tc>
          <w:tcPr>
            <w:tcW w:w="850" w:type="dxa"/>
          </w:tcPr>
          <w:p w:rsidR="00101050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01050" w:rsidRPr="00147890" w:rsidRDefault="00101050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101050" w:rsidRPr="00147890" w:rsidRDefault="00101050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101050" w:rsidRPr="00147890" w:rsidRDefault="00101050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101050" w:rsidRPr="00147890" w:rsidRDefault="00101050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050" w:rsidRPr="00147890" w:rsidTr="00962631">
        <w:trPr>
          <w:cantSplit/>
          <w:trHeight w:val="963"/>
        </w:trPr>
        <w:tc>
          <w:tcPr>
            <w:tcW w:w="709" w:type="dxa"/>
            <w:vAlign w:val="center"/>
          </w:tcPr>
          <w:p w:rsidR="00101050" w:rsidRPr="00147890" w:rsidRDefault="008507A9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711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75" w:type="dxa"/>
          </w:tcPr>
          <w:p w:rsidR="00101050" w:rsidRPr="00147890" w:rsidRDefault="00101050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А.П. Чехов. Слово о писателе. Рассказ «О любви» как история об упущенном счастье</w:t>
            </w:r>
            <w:r w:rsidR="008507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07A9" w:rsidRPr="00147890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Психологизм рассказа</w:t>
            </w:r>
          </w:p>
        </w:tc>
        <w:tc>
          <w:tcPr>
            <w:tcW w:w="850" w:type="dxa"/>
          </w:tcPr>
          <w:p w:rsidR="00101050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01050" w:rsidRPr="00147890" w:rsidRDefault="00101050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101050" w:rsidRPr="00147890" w:rsidRDefault="00101050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101050" w:rsidRPr="00147890" w:rsidRDefault="00340564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  <w:r w:rsidRPr="00147890">
              <w:rPr>
                <w:rStyle w:val="FontStyle22"/>
                <w:sz w:val="24"/>
                <w:szCs w:val="24"/>
              </w:rPr>
              <w:t>А.П.Чехов в Башкирии</w:t>
            </w:r>
          </w:p>
        </w:tc>
        <w:tc>
          <w:tcPr>
            <w:tcW w:w="953" w:type="dxa"/>
          </w:tcPr>
          <w:p w:rsidR="00101050" w:rsidRPr="00147890" w:rsidRDefault="00101050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050" w:rsidRPr="00147890" w:rsidTr="00962631">
        <w:trPr>
          <w:cantSplit/>
          <w:trHeight w:val="963"/>
        </w:trPr>
        <w:tc>
          <w:tcPr>
            <w:tcW w:w="709" w:type="dxa"/>
            <w:vAlign w:val="center"/>
          </w:tcPr>
          <w:p w:rsidR="00101050" w:rsidRPr="00147890" w:rsidRDefault="008507A9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711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5" w:type="dxa"/>
          </w:tcPr>
          <w:p w:rsidR="00101050" w:rsidRPr="00147890" w:rsidRDefault="00101050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20 века.</w:t>
            </w:r>
          </w:p>
          <w:p w:rsidR="00101050" w:rsidRPr="00147890" w:rsidRDefault="00101050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И.А. Бунин. Слово о писателе. Проблема рассказа «Кавказ»</w:t>
            </w:r>
            <w:r w:rsidR="008507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07A9" w:rsidRPr="00147890">
              <w:rPr>
                <w:rFonts w:ascii="Times New Roman" w:hAnsi="Times New Roman" w:cs="Times New Roman"/>
                <w:sz w:val="24"/>
                <w:szCs w:val="24"/>
              </w:rPr>
              <w:t xml:space="preserve"> Мастерство И.А. Бунина – прозаика.</w:t>
            </w:r>
          </w:p>
        </w:tc>
        <w:tc>
          <w:tcPr>
            <w:tcW w:w="850" w:type="dxa"/>
          </w:tcPr>
          <w:p w:rsidR="00176E90" w:rsidRDefault="00FB4B5F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2</w:t>
            </w:r>
            <w:r w:rsidR="00176E90">
              <w:rPr>
                <w:rStyle w:val="FontStyle41"/>
                <w:sz w:val="24"/>
                <w:szCs w:val="24"/>
              </w:rPr>
              <w:t>2</w:t>
            </w:r>
          </w:p>
          <w:p w:rsidR="00101050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01050" w:rsidRPr="00147890" w:rsidRDefault="00101050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101050" w:rsidRPr="00147890" w:rsidRDefault="00101050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101050" w:rsidRPr="00147890" w:rsidRDefault="00E075A1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  <w:r w:rsidRPr="00147890">
              <w:rPr>
                <w:rStyle w:val="FontStyle22"/>
                <w:sz w:val="24"/>
                <w:szCs w:val="24"/>
              </w:rPr>
              <w:t>И.Бунин о Башкирии</w:t>
            </w:r>
          </w:p>
        </w:tc>
        <w:tc>
          <w:tcPr>
            <w:tcW w:w="953" w:type="dxa"/>
          </w:tcPr>
          <w:p w:rsidR="00101050" w:rsidRPr="00147890" w:rsidRDefault="00101050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050" w:rsidRPr="00147890" w:rsidTr="00962631">
        <w:trPr>
          <w:cantSplit/>
          <w:trHeight w:val="963"/>
        </w:trPr>
        <w:tc>
          <w:tcPr>
            <w:tcW w:w="709" w:type="dxa"/>
            <w:vAlign w:val="center"/>
          </w:tcPr>
          <w:p w:rsidR="00101050" w:rsidRPr="00147890" w:rsidRDefault="008507A9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0711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5" w:type="dxa"/>
          </w:tcPr>
          <w:p w:rsidR="00101050" w:rsidRPr="00147890" w:rsidRDefault="00101050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А.И. Куприн. Слово о писателе. Нравственные проблемы рассказа «Куст сирени»</w:t>
            </w:r>
            <w:r w:rsidR="00C55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101050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01050" w:rsidRPr="00147890" w:rsidRDefault="00101050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101050" w:rsidRPr="00147890" w:rsidRDefault="00101050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101050" w:rsidRPr="00147890" w:rsidRDefault="00101050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101050" w:rsidRPr="00147890" w:rsidRDefault="00101050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050" w:rsidRPr="00147890" w:rsidTr="00962631">
        <w:trPr>
          <w:cantSplit/>
          <w:trHeight w:val="963"/>
        </w:trPr>
        <w:tc>
          <w:tcPr>
            <w:tcW w:w="709" w:type="dxa"/>
            <w:vAlign w:val="center"/>
          </w:tcPr>
          <w:p w:rsidR="00101050" w:rsidRPr="00147890" w:rsidRDefault="008507A9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711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5" w:type="dxa"/>
          </w:tcPr>
          <w:p w:rsidR="00101050" w:rsidRPr="00147890" w:rsidRDefault="00F34E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Представление о любви и семейном счастье в рассказе А.И. Куприна «Куст сирени»</w:t>
            </w:r>
          </w:p>
        </w:tc>
        <w:tc>
          <w:tcPr>
            <w:tcW w:w="850" w:type="dxa"/>
          </w:tcPr>
          <w:p w:rsidR="00101050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01050" w:rsidRPr="00147890" w:rsidRDefault="00101050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101050" w:rsidRPr="00147890" w:rsidRDefault="00101050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101050" w:rsidRPr="00147890" w:rsidRDefault="00101050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101050" w:rsidRPr="00147890" w:rsidRDefault="00101050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839" w:rsidRPr="00147890" w:rsidTr="00962631">
        <w:trPr>
          <w:cantSplit/>
          <w:trHeight w:val="963"/>
        </w:trPr>
        <w:tc>
          <w:tcPr>
            <w:tcW w:w="709" w:type="dxa"/>
            <w:vAlign w:val="center"/>
          </w:tcPr>
          <w:p w:rsidR="00735839" w:rsidRPr="00147890" w:rsidRDefault="008507A9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711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5" w:type="dxa"/>
          </w:tcPr>
          <w:p w:rsidR="00735839" w:rsidRPr="00147890" w:rsidRDefault="00735839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B5F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proofErr w:type="gramStart"/>
            <w:r w:rsidRPr="00FB4B5F"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 w:rsidRPr="00FB4B5F">
              <w:rPr>
                <w:rFonts w:ascii="Times New Roman" w:hAnsi="Times New Roman" w:cs="Times New Roman"/>
                <w:b/>
                <w:sz w:val="24"/>
                <w:szCs w:val="24"/>
              </w:rPr>
              <w:t>очинение</w:t>
            </w: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 xml:space="preserve"> по рассказам И.А. Бунина, А.И. Куприна</w:t>
            </w:r>
            <w:r w:rsidR="008507A9" w:rsidRPr="00147890">
              <w:rPr>
                <w:rFonts w:ascii="Times New Roman" w:hAnsi="Times New Roman" w:cs="Times New Roman"/>
                <w:sz w:val="24"/>
                <w:szCs w:val="24"/>
              </w:rPr>
              <w:t xml:space="preserve"> «Что значит быть счастливым?</w:t>
            </w:r>
          </w:p>
        </w:tc>
        <w:tc>
          <w:tcPr>
            <w:tcW w:w="850" w:type="dxa"/>
          </w:tcPr>
          <w:p w:rsidR="00735839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35839" w:rsidRPr="00147890" w:rsidRDefault="00735839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735839" w:rsidRPr="00147890" w:rsidRDefault="00735839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735839" w:rsidRPr="00147890" w:rsidRDefault="00735839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735839" w:rsidRPr="00147890" w:rsidRDefault="00735839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EF5" w:rsidRPr="00147890" w:rsidTr="00962631">
        <w:trPr>
          <w:cantSplit/>
          <w:trHeight w:val="963"/>
        </w:trPr>
        <w:tc>
          <w:tcPr>
            <w:tcW w:w="709" w:type="dxa"/>
            <w:vAlign w:val="center"/>
          </w:tcPr>
          <w:p w:rsidR="00F34EF5" w:rsidRPr="00147890" w:rsidRDefault="008507A9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711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5" w:type="dxa"/>
          </w:tcPr>
          <w:p w:rsidR="00F34EF5" w:rsidRPr="00147890" w:rsidRDefault="00F34E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А.А. Блок. Слово о поэте. Историческая тема в поэзии. Образ Росс</w:t>
            </w:r>
            <w:proofErr w:type="gramStart"/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 w:rsidRPr="00147890">
              <w:rPr>
                <w:rFonts w:ascii="Times New Roman" w:hAnsi="Times New Roman" w:cs="Times New Roman"/>
                <w:sz w:val="24"/>
                <w:szCs w:val="24"/>
              </w:rPr>
              <w:t xml:space="preserve"> истории в стихотворении «Россия»</w:t>
            </w:r>
          </w:p>
        </w:tc>
        <w:tc>
          <w:tcPr>
            <w:tcW w:w="850" w:type="dxa"/>
          </w:tcPr>
          <w:p w:rsidR="00F34EF5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34EF5" w:rsidRPr="00147890" w:rsidRDefault="00F34EF5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F34EF5" w:rsidRPr="00147890" w:rsidRDefault="00F34EF5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F34EF5" w:rsidRPr="00147890" w:rsidRDefault="00F34EF5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F34EF5" w:rsidRPr="00147890" w:rsidRDefault="00F34E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EF5" w:rsidRPr="00147890" w:rsidTr="00962631">
        <w:trPr>
          <w:cantSplit/>
          <w:trHeight w:val="963"/>
        </w:trPr>
        <w:tc>
          <w:tcPr>
            <w:tcW w:w="709" w:type="dxa"/>
            <w:vAlign w:val="center"/>
          </w:tcPr>
          <w:p w:rsidR="00F34EF5" w:rsidRPr="00147890" w:rsidRDefault="008507A9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711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5" w:type="dxa"/>
          </w:tcPr>
          <w:p w:rsidR="00F34EF5" w:rsidRPr="00147890" w:rsidRDefault="00F34E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С.А. Есенин. Слово о поэте. «Пугачев» - поэма на историческую тему</w:t>
            </w:r>
          </w:p>
        </w:tc>
        <w:tc>
          <w:tcPr>
            <w:tcW w:w="850" w:type="dxa"/>
          </w:tcPr>
          <w:p w:rsidR="00F34EF5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34EF5" w:rsidRPr="00147890" w:rsidRDefault="00F34EF5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F34EF5" w:rsidRPr="00147890" w:rsidRDefault="00F34EF5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F34EF5" w:rsidRPr="00147890" w:rsidRDefault="00F34EF5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F34EF5" w:rsidRPr="00147890" w:rsidRDefault="00F34E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EF5" w:rsidRPr="00147890" w:rsidTr="00962631">
        <w:trPr>
          <w:cantSplit/>
          <w:trHeight w:val="963"/>
        </w:trPr>
        <w:tc>
          <w:tcPr>
            <w:tcW w:w="709" w:type="dxa"/>
            <w:vAlign w:val="center"/>
          </w:tcPr>
          <w:p w:rsidR="00F34EF5" w:rsidRPr="00147890" w:rsidRDefault="008507A9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711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5" w:type="dxa"/>
          </w:tcPr>
          <w:p w:rsidR="00F34EF5" w:rsidRPr="00147890" w:rsidRDefault="00F34E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И.С. Шмелев. Воспоминание о пути к творчеству в рассказе «Как я стал писателем»</w:t>
            </w:r>
          </w:p>
        </w:tc>
        <w:tc>
          <w:tcPr>
            <w:tcW w:w="850" w:type="dxa"/>
          </w:tcPr>
          <w:p w:rsidR="00F34EF5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34EF5" w:rsidRPr="00147890" w:rsidRDefault="00F34EF5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F34EF5" w:rsidRPr="00147890" w:rsidRDefault="00F34EF5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F34EF5" w:rsidRPr="00147890" w:rsidRDefault="00F34EF5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F34EF5" w:rsidRPr="00147890" w:rsidRDefault="00F34E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EF5" w:rsidRPr="00147890" w:rsidTr="00962631">
        <w:trPr>
          <w:cantSplit/>
          <w:trHeight w:val="571"/>
        </w:trPr>
        <w:tc>
          <w:tcPr>
            <w:tcW w:w="709" w:type="dxa"/>
            <w:vAlign w:val="center"/>
          </w:tcPr>
          <w:p w:rsidR="00F34EF5" w:rsidRPr="00147890" w:rsidRDefault="00071103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175" w:type="dxa"/>
          </w:tcPr>
          <w:p w:rsidR="00F34EF5" w:rsidRPr="00147890" w:rsidRDefault="00F34E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Отзыв на рассказ И.С. Шмелева «Как я стал писателем»</w:t>
            </w:r>
          </w:p>
        </w:tc>
        <w:tc>
          <w:tcPr>
            <w:tcW w:w="850" w:type="dxa"/>
          </w:tcPr>
          <w:p w:rsidR="00F34EF5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34EF5" w:rsidRPr="00147890" w:rsidRDefault="00F34EF5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F34EF5" w:rsidRPr="00147890" w:rsidRDefault="00F34EF5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F34EF5" w:rsidRPr="00147890" w:rsidRDefault="00F34EF5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F34EF5" w:rsidRPr="00147890" w:rsidRDefault="00F34E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EF5" w:rsidRPr="00147890" w:rsidTr="00962631">
        <w:trPr>
          <w:cantSplit/>
          <w:trHeight w:val="644"/>
        </w:trPr>
        <w:tc>
          <w:tcPr>
            <w:tcW w:w="709" w:type="dxa"/>
            <w:vAlign w:val="center"/>
          </w:tcPr>
          <w:p w:rsidR="00F34EF5" w:rsidRPr="00147890" w:rsidRDefault="00071103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175" w:type="dxa"/>
          </w:tcPr>
          <w:p w:rsidR="00F34EF5" w:rsidRPr="00147890" w:rsidRDefault="00F34E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Журнал «</w:t>
            </w:r>
            <w:proofErr w:type="spellStart"/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Сатирикон</w:t>
            </w:r>
            <w:proofErr w:type="spellEnd"/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». Сатирическое изображение исторических событий</w:t>
            </w:r>
          </w:p>
        </w:tc>
        <w:tc>
          <w:tcPr>
            <w:tcW w:w="850" w:type="dxa"/>
          </w:tcPr>
          <w:p w:rsidR="00F34EF5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34EF5" w:rsidRPr="00147890" w:rsidRDefault="00F34EF5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F34EF5" w:rsidRPr="00147890" w:rsidRDefault="00F34EF5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F34EF5" w:rsidRPr="00147890" w:rsidRDefault="00F34EF5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F34EF5" w:rsidRPr="00147890" w:rsidRDefault="00F34E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EF5" w:rsidRPr="00147890" w:rsidTr="00962631">
        <w:trPr>
          <w:cantSplit/>
          <w:trHeight w:val="658"/>
        </w:trPr>
        <w:tc>
          <w:tcPr>
            <w:tcW w:w="709" w:type="dxa"/>
            <w:vAlign w:val="center"/>
          </w:tcPr>
          <w:p w:rsidR="00F34EF5" w:rsidRPr="00147890" w:rsidRDefault="008507A9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711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75" w:type="dxa"/>
          </w:tcPr>
          <w:p w:rsidR="00F34EF5" w:rsidRPr="00071103" w:rsidRDefault="00071103" w:rsidP="00071103">
            <w:pPr>
              <w:pStyle w:val="c7"/>
              <w:shd w:val="clear" w:color="auto" w:fill="FFFFFF"/>
              <w:spacing w:before="0" w:beforeAutospacing="0" w:after="0" w:afterAutospacing="0" w:line="364" w:lineRule="atLeast"/>
              <w:rPr>
                <w:rFonts w:ascii="Arial" w:hAnsi="Arial" w:cs="Arial"/>
                <w:color w:val="000000"/>
              </w:rPr>
            </w:pPr>
            <w:r w:rsidRPr="00071103">
              <w:rPr>
                <w:rStyle w:val="c2"/>
                <w:bCs/>
                <w:color w:val="000000"/>
              </w:rPr>
              <w:t>«Нравственные проблемы рассказа Тэффи «Жизнь и воротник».</w:t>
            </w:r>
          </w:p>
        </w:tc>
        <w:tc>
          <w:tcPr>
            <w:tcW w:w="850" w:type="dxa"/>
          </w:tcPr>
          <w:p w:rsidR="00F34EF5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34EF5" w:rsidRPr="00147890" w:rsidRDefault="00F34EF5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F34EF5" w:rsidRPr="00147890" w:rsidRDefault="00F34EF5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F34EF5" w:rsidRPr="00147890" w:rsidRDefault="00F34EF5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F34EF5" w:rsidRPr="00147890" w:rsidRDefault="00F34E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EF5" w:rsidRPr="00147890" w:rsidTr="00962631">
        <w:trPr>
          <w:cantSplit/>
          <w:trHeight w:val="544"/>
        </w:trPr>
        <w:tc>
          <w:tcPr>
            <w:tcW w:w="709" w:type="dxa"/>
            <w:vAlign w:val="center"/>
          </w:tcPr>
          <w:p w:rsidR="00F34EF5" w:rsidRPr="00147890" w:rsidRDefault="008507A9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711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5" w:type="dxa"/>
          </w:tcPr>
          <w:p w:rsidR="00F34EF5" w:rsidRPr="00147890" w:rsidRDefault="00F34E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Художественное своеобразие рассказа М. Зощенко «История болезни»</w:t>
            </w:r>
          </w:p>
        </w:tc>
        <w:tc>
          <w:tcPr>
            <w:tcW w:w="850" w:type="dxa"/>
          </w:tcPr>
          <w:p w:rsidR="00F34EF5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34EF5" w:rsidRPr="00147890" w:rsidRDefault="00F34EF5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F34EF5" w:rsidRPr="00147890" w:rsidRDefault="00F34EF5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F34EF5" w:rsidRPr="00147890" w:rsidRDefault="00F34EF5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F34EF5" w:rsidRPr="00147890" w:rsidRDefault="00F34E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EF5" w:rsidRPr="00147890" w:rsidTr="00962631">
        <w:trPr>
          <w:cantSplit/>
          <w:trHeight w:val="963"/>
        </w:trPr>
        <w:tc>
          <w:tcPr>
            <w:tcW w:w="709" w:type="dxa"/>
            <w:vAlign w:val="center"/>
          </w:tcPr>
          <w:p w:rsidR="00F34EF5" w:rsidRPr="00147890" w:rsidRDefault="008507A9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711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5" w:type="dxa"/>
          </w:tcPr>
          <w:p w:rsidR="00F34EF5" w:rsidRPr="00147890" w:rsidRDefault="00F34E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М.А. Осоргин. Слово о писателе. Своеобразие рассказа «Пенсне»</w:t>
            </w:r>
            <w:r w:rsidR="008507A9" w:rsidRPr="00147890">
              <w:rPr>
                <w:rFonts w:ascii="Times New Roman" w:hAnsi="Times New Roman" w:cs="Times New Roman"/>
                <w:sz w:val="24"/>
                <w:szCs w:val="24"/>
              </w:rPr>
              <w:t xml:space="preserve"> Сочетание реальности и фантастики</w:t>
            </w:r>
            <w:r w:rsidR="008507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34EF5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34EF5" w:rsidRPr="00147890" w:rsidRDefault="00F34EF5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F34EF5" w:rsidRPr="00147890" w:rsidRDefault="00F34EF5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F34EF5" w:rsidRPr="00147890" w:rsidRDefault="00F34EF5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F34EF5" w:rsidRPr="00147890" w:rsidRDefault="00F34E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EF5" w:rsidRPr="00147890" w:rsidTr="00962631">
        <w:trPr>
          <w:cantSplit/>
          <w:trHeight w:val="963"/>
        </w:trPr>
        <w:tc>
          <w:tcPr>
            <w:tcW w:w="709" w:type="dxa"/>
            <w:vAlign w:val="center"/>
          </w:tcPr>
          <w:p w:rsidR="00F34EF5" w:rsidRPr="00147890" w:rsidRDefault="00CF7F30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711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5" w:type="dxa"/>
          </w:tcPr>
          <w:p w:rsidR="00F34EF5" w:rsidRPr="00147890" w:rsidRDefault="00F34E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А.Т. Твардовский – поэт-гражданин. История создания поэмы «Василий Теркин»</w:t>
            </w:r>
            <w:r w:rsidR="00CF7F30" w:rsidRPr="00147890">
              <w:rPr>
                <w:rFonts w:ascii="Times New Roman" w:hAnsi="Times New Roman" w:cs="Times New Roman"/>
                <w:sz w:val="24"/>
                <w:szCs w:val="24"/>
              </w:rPr>
              <w:t xml:space="preserve"> Композиция и язык поэмы</w:t>
            </w:r>
          </w:p>
        </w:tc>
        <w:tc>
          <w:tcPr>
            <w:tcW w:w="850" w:type="dxa"/>
          </w:tcPr>
          <w:p w:rsidR="00F34EF5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34EF5" w:rsidRPr="00147890" w:rsidRDefault="00F34EF5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F34EF5" w:rsidRPr="00147890" w:rsidRDefault="00F34EF5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F34EF5" w:rsidRPr="00147890" w:rsidRDefault="00F34EF5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F34EF5" w:rsidRPr="00147890" w:rsidRDefault="00F34E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EF5" w:rsidRPr="00147890" w:rsidTr="00962631">
        <w:trPr>
          <w:cantSplit/>
          <w:trHeight w:val="600"/>
        </w:trPr>
        <w:tc>
          <w:tcPr>
            <w:tcW w:w="709" w:type="dxa"/>
            <w:vAlign w:val="center"/>
          </w:tcPr>
          <w:p w:rsidR="00F34EF5" w:rsidRPr="00147890" w:rsidRDefault="00F85632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711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5" w:type="dxa"/>
          </w:tcPr>
          <w:p w:rsidR="00F34EF5" w:rsidRPr="00147890" w:rsidRDefault="00F34E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 xml:space="preserve"> «Василий Теркин». Героика и юмор в поэме</w:t>
            </w:r>
            <w:r w:rsidR="00CF7F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34EF5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34EF5" w:rsidRPr="00147890" w:rsidRDefault="00F34EF5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F34EF5" w:rsidRPr="00147890" w:rsidRDefault="00F34EF5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F34EF5" w:rsidRPr="00147890" w:rsidRDefault="00F34EF5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F34EF5" w:rsidRPr="00147890" w:rsidRDefault="00F34E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EF5" w:rsidRPr="00147890" w:rsidTr="00962631">
        <w:trPr>
          <w:cantSplit/>
          <w:trHeight w:val="613"/>
        </w:trPr>
        <w:tc>
          <w:tcPr>
            <w:tcW w:w="709" w:type="dxa"/>
            <w:vAlign w:val="center"/>
          </w:tcPr>
          <w:p w:rsidR="00280D14" w:rsidRPr="00147890" w:rsidRDefault="00F85632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711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5" w:type="dxa"/>
          </w:tcPr>
          <w:p w:rsidR="00F34EF5" w:rsidRPr="00147890" w:rsidRDefault="008371A0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4B5F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FB4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/р. </w:t>
            </w:r>
            <w:r w:rsidR="00595304" w:rsidRPr="00FB4B5F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</w:t>
            </w:r>
            <w:r w:rsidR="00595304" w:rsidRPr="00147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4EF5" w:rsidRPr="00147890">
              <w:rPr>
                <w:rFonts w:ascii="Times New Roman" w:hAnsi="Times New Roman" w:cs="Times New Roman"/>
                <w:sz w:val="24"/>
                <w:szCs w:val="24"/>
              </w:rPr>
              <w:t>по поэме А.Т. Твардовского «Василий Теркин»</w:t>
            </w:r>
          </w:p>
        </w:tc>
        <w:tc>
          <w:tcPr>
            <w:tcW w:w="850" w:type="dxa"/>
          </w:tcPr>
          <w:p w:rsidR="00F34EF5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34EF5" w:rsidRPr="00147890" w:rsidRDefault="00F34EF5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F34EF5" w:rsidRPr="00147890" w:rsidRDefault="00F34EF5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F34EF5" w:rsidRPr="00147890" w:rsidRDefault="00F34EF5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F34EF5" w:rsidRPr="00147890" w:rsidRDefault="00F34E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14" w:rsidRPr="00147890" w:rsidTr="00962631">
        <w:trPr>
          <w:cantSplit/>
          <w:trHeight w:val="963"/>
        </w:trPr>
        <w:tc>
          <w:tcPr>
            <w:tcW w:w="709" w:type="dxa"/>
            <w:vAlign w:val="center"/>
          </w:tcPr>
          <w:p w:rsidR="00280D14" w:rsidRPr="00147890" w:rsidRDefault="00F85632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711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5" w:type="dxa"/>
          </w:tcPr>
          <w:p w:rsidR="00280D14" w:rsidRPr="00147890" w:rsidRDefault="00280D14" w:rsidP="00147890">
            <w:pPr>
              <w:shd w:val="clear" w:color="auto" w:fill="FFFFFF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B4B5F">
              <w:rPr>
                <w:rFonts w:ascii="Times New Roman" w:hAnsi="Times New Roman" w:cs="Times New Roman"/>
                <w:b/>
                <w:sz w:val="24"/>
                <w:szCs w:val="24"/>
              </w:rPr>
              <w:t>Вн.чт</w:t>
            </w:r>
            <w:proofErr w:type="spellEnd"/>
            <w:r w:rsidRPr="00FB4B5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7890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 Борис «А зори здесь тихие»</w:t>
            </w:r>
          </w:p>
          <w:p w:rsidR="00280D14" w:rsidRPr="00280D14" w:rsidRDefault="00280D14" w:rsidP="00147890">
            <w:pPr>
              <w:shd w:val="clear" w:color="auto" w:fill="FFFFFF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D14">
              <w:rPr>
                <w:rFonts w:ascii="Times New Roman" w:eastAsia="Times New Roman" w:hAnsi="Times New Roman" w:cs="Times New Roman"/>
                <w:sz w:val="24"/>
                <w:szCs w:val="24"/>
              </w:rPr>
              <w:t>Богомолов Владимир «Иван»</w:t>
            </w:r>
          </w:p>
          <w:p w:rsidR="00280D14" w:rsidRPr="00147890" w:rsidRDefault="00CF7F30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Васильев «Завтра была война», «В списках не значился», «Утоли мои печали»</w:t>
            </w:r>
          </w:p>
        </w:tc>
        <w:tc>
          <w:tcPr>
            <w:tcW w:w="850" w:type="dxa"/>
          </w:tcPr>
          <w:p w:rsidR="00280D14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280D14" w:rsidRPr="00147890" w:rsidRDefault="00280D14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280D14" w:rsidRPr="00147890" w:rsidRDefault="00280D14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280D14" w:rsidRPr="00147890" w:rsidRDefault="00280D14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280D14" w:rsidRPr="00147890" w:rsidRDefault="00280D14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EF5" w:rsidRPr="00147890" w:rsidTr="00962631">
        <w:trPr>
          <w:cantSplit/>
          <w:trHeight w:val="963"/>
        </w:trPr>
        <w:tc>
          <w:tcPr>
            <w:tcW w:w="709" w:type="dxa"/>
            <w:vAlign w:val="center"/>
          </w:tcPr>
          <w:p w:rsidR="00F34EF5" w:rsidRPr="00147890" w:rsidRDefault="00F85632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711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5" w:type="dxa"/>
          </w:tcPr>
          <w:p w:rsidR="00F34EF5" w:rsidRPr="00147890" w:rsidRDefault="00F34E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А.П. Платонов. Слово о писателе. Картины войны и мирной жизни в рассказе «Возвращение»</w:t>
            </w:r>
          </w:p>
        </w:tc>
        <w:tc>
          <w:tcPr>
            <w:tcW w:w="850" w:type="dxa"/>
          </w:tcPr>
          <w:p w:rsidR="00F34EF5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34EF5" w:rsidRPr="00147890" w:rsidRDefault="00F34EF5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F34EF5" w:rsidRPr="00147890" w:rsidRDefault="00F34EF5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F34EF5" w:rsidRPr="00147890" w:rsidRDefault="00F34EF5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F34EF5" w:rsidRPr="00147890" w:rsidRDefault="00F34E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EF5" w:rsidRPr="00147890" w:rsidTr="00962631">
        <w:trPr>
          <w:cantSplit/>
          <w:trHeight w:val="963"/>
        </w:trPr>
        <w:tc>
          <w:tcPr>
            <w:tcW w:w="709" w:type="dxa"/>
            <w:vAlign w:val="center"/>
          </w:tcPr>
          <w:p w:rsidR="00F34EF5" w:rsidRPr="00147890" w:rsidRDefault="00071103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4175" w:type="dxa"/>
          </w:tcPr>
          <w:p w:rsidR="00CF7F30" w:rsidRDefault="00A132A8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Стихи и песни о Великой Отечественной войне</w:t>
            </w:r>
          </w:p>
          <w:p w:rsidR="00F34EF5" w:rsidRPr="00147890" w:rsidRDefault="00CF7F30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 xml:space="preserve"> Боевые подвиги и военные будни в творчестве М. Исаковского, Б. Окуджавы, А. Фатьянова, Л. </w:t>
            </w:r>
            <w:proofErr w:type="spellStart"/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Ошанина</w:t>
            </w:r>
            <w:proofErr w:type="spellEnd"/>
          </w:p>
        </w:tc>
        <w:tc>
          <w:tcPr>
            <w:tcW w:w="850" w:type="dxa"/>
          </w:tcPr>
          <w:p w:rsidR="00F34EF5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34EF5" w:rsidRPr="00147890" w:rsidRDefault="00F34EF5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F34EF5" w:rsidRPr="00147890" w:rsidRDefault="00F34EF5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F34EF5" w:rsidRPr="00147890" w:rsidRDefault="00340564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  <w:r w:rsidRPr="00147890">
              <w:rPr>
                <w:rStyle w:val="FontStyle22"/>
                <w:sz w:val="24"/>
                <w:szCs w:val="24"/>
              </w:rPr>
              <w:t xml:space="preserve">Ветераны </w:t>
            </w:r>
            <w:proofErr w:type="spellStart"/>
            <w:r w:rsidRPr="00147890">
              <w:rPr>
                <w:rStyle w:val="FontStyle22"/>
                <w:sz w:val="24"/>
                <w:szCs w:val="24"/>
              </w:rPr>
              <w:t>ВОв</w:t>
            </w:r>
            <w:proofErr w:type="spellEnd"/>
          </w:p>
        </w:tc>
        <w:tc>
          <w:tcPr>
            <w:tcW w:w="953" w:type="dxa"/>
          </w:tcPr>
          <w:p w:rsidR="00F34EF5" w:rsidRPr="00147890" w:rsidRDefault="00F34E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EF5" w:rsidRPr="00147890" w:rsidTr="00962631">
        <w:trPr>
          <w:cantSplit/>
          <w:trHeight w:val="963"/>
        </w:trPr>
        <w:tc>
          <w:tcPr>
            <w:tcW w:w="709" w:type="dxa"/>
            <w:vAlign w:val="center"/>
          </w:tcPr>
          <w:p w:rsidR="00F34EF5" w:rsidRPr="00147890" w:rsidRDefault="00071103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175" w:type="dxa"/>
          </w:tcPr>
          <w:p w:rsidR="00F34EF5" w:rsidRPr="00147890" w:rsidRDefault="00A132A8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В.П. Астафьев. Слово о писателе. Автобиографичность рассказа «Фотография, на которой меня нет»</w:t>
            </w:r>
            <w:r w:rsidR="00CF7F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F7F30" w:rsidRPr="00147890">
              <w:rPr>
                <w:rFonts w:ascii="Times New Roman" w:hAnsi="Times New Roman" w:cs="Times New Roman"/>
                <w:sz w:val="24"/>
                <w:szCs w:val="24"/>
              </w:rPr>
              <w:t xml:space="preserve"> Проблема нравственной памяти</w:t>
            </w:r>
            <w:r w:rsidR="00CF7F30">
              <w:rPr>
                <w:rFonts w:ascii="Times New Roman" w:hAnsi="Times New Roman" w:cs="Times New Roman"/>
                <w:sz w:val="24"/>
                <w:szCs w:val="24"/>
              </w:rPr>
              <w:t xml:space="preserve"> в произведении.</w:t>
            </w:r>
          </w:p>
        </w:tc>
        <w:tc>
          <w:tcPr>
            <w:tcW w:w="850" w:type="dxa"/>
          </w:tcPr>
          <w:p w:rsidR="00F34EF5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F34EF5" w:rsidRPr="00147890" w:rsidRDefault="00F34EF5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F34EF5" w:rsidRPr="00147890" w:rsidRDefault="00F34EF5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F34EF5" w:rsidRPr="00147890" w:rsidRDefault="00F34EF5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F34EF5" w:rsidRPr="00147890" w:rsidRDefault="00F34EF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2A8" w:rsidRPr="00147890" w:rsidTr="00962631">
        <w:trPr>
          <w:cantSplit/>
          <w:trHeight w:val="963"/>
        </w:trPr>
        <w:tc>
          <w:tcPr>
            <w:tcW w:w="709" w:type="dxa"/>
            <w:vAlign w:val="center"/>
          </w:tcPr>
          <w:p w:rsidR="00A132A8" w:rsidRPr="00147890" w:rsidRDefault="00F85632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711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75" w:type="dxa"/>
          </w:tcPr>
          <w:p w:rsidR="00A132A8" w:rsidRPr="00147890" w:rsidRDefault="00A132A8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4B5F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FB4B5F">
              <w:rPr>
                <w:rFonts w:ascii="Times New Roman" w:hAnsi="Times New Roman" w:cs="Times New Roman"/>
                <w:b/>
                <w:sz w:val="24"/>
                <w:szCs w:val="24"/>
              </w:rPr>
              <w:t>/р. Сочинение</w:t>
            </w: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 xml:space="preserve"> «Великая Отечественная война в литературе 20 века»</w:t>
            </w:r>
          </w:p>
        </w:tc>
        <w:tc>
          <w:tcPr>
            <w:tcW w:w="850" w:type="dxa"/>
          </w:tcPr>
          <w:p w:rsidR="00A132A8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132A8" w:rsidRPr="00147890" w:rsidRDefault="00A132A8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A132A8" w:rsidRPr="00147890" w:rsidRDefault="00A132A8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A132A8" w:rsidRPr="00147890" w:rsidRDefault="00A132A8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A132A8" w:rsidRPr="00147890" w:rsidRDefault="00A132A8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2A8" w:rsidRPr="00147890" w:rsidTr="00962631">
        <w:trPr>
          <w:cantSplit/>
          <w:trHeight w:val="963"/>
        </w:trPr>
        <w:tc>
          <w:tcPr>
            <w:tcW w:w="709" w:type="dxa"/>
            <w:vAlign w:val="center"/>
          </w:tcPr>
          <w:p w:rsidR="00A132A8" w:rsidRPr="00147890" w:rsidRDefault="00F85632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711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5" w:type="dxa"/>
          </w:tcPr>
          <w:p w:rsidR="00A132A8" w:rsidRPr="00147890" w:rsidRDefault="00A132A8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Испытание на истинную человечность в рассказе Г.К. Паустовского «Телеграмма»</w:t>
            </w:r>
          </w:p>
        </w:tc>
        <w:tc>
          <w:tcPr>
            <w:tcW w:w="850" w:type="dxa"/>
          </w:tcPr>
          <w:p w:rsidR="00A132A8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132A8" w:rsidRPr="00147890" w:rsidRDefault="00A132A8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A132A8" w:rsidRPr="00147890" w:rsidRDefault="00A132A8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A132A8" w:rsidRPr="00147890" w:rsidRDefault="00A132A8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A132A8" w:rsidRPr="00147890" w:rsidRDefault="00A132A8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2A8" w:rsidRPr="00147890" w:rsidTr="00962631">
        <w:trPr>
          <w:cantSplit/>
          <w:trHeight w:val="788"/>
        </w:trPr>
        <w:tc>
          <w:tcPr>
            <w:tcW w:w="709" w:type="dxa"/>
            <w:vAlign w:val="center"/>
          </w:tcPr>
          <w:p w:rsidR="00A132A8" w:rsidRPr="00147890" w:rsidRDefault="00F85632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711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5" w:type="dxa"/>
          </w:tcPr>
          <w:p w:rsidR="00A132A8" w:rsidRPr="00147890" w:rsidRDefault="00E813A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 xml:space="preserve">Русские поэты о Родине. </w:t>
            </w:r>
            <w:r w:rsidR="00595304" w:rsidRPr="00147890">
              <w:rPr>
                <w:rFonts w:ascii="Times New Roman" w:hAnsi="Times New Roman" w:cs="Times New Roman"/>
                <w:sz w:val="24"/>
                <w:szCs w:val="24"/>
              </w:rPr>
              <w:t>Творчество И.Анненского и Д.Мережковского</w:t>
            </w:r>
            <w:r w:rsidR="00CF7F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F7F30" w:rsidRPr="00147890">
              <w:rPr>
                <w:rFonts w:ascii="Times New Roman" w:hAnsi="Times New Roman" w:cs="Times New Roman"/>
                <w:sz w:val="24"/>
                <w:szCs w:val="24"/>
              </w:rPr>
              <w:t xml:space="preserve"> Н. Рубцова, Н.Заболоцкого</w:t>
            </w:r>
            <w:r w:rsidR="00CF7F30">
              <w:rPr>
                <w:rFonts w:ascii="Times New Roman" w:hAnsi="Times New Roman" w:cs="Times New Roman"/>
                <w:sz w:val="24"/>
                <w:szCs w:val="24"/>
              </w:rPr>
              <w:t>, З.Гиппиус</w:t>
            </w:r>
          </w:p>
        </w:tc>
        <w:tc>
          <w:tcPr>
            <w:tcW w:w="850" w:type="dxa"/>
          </w:tcPr>
          <w:p w:rsidR="00A132A8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132A8" w:rsidRPr="00147890" w:rsidRDefault="00A132A8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A132A8" w:rsidRPr="00147890" w:rsidRDefault="00A132A8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A132A8" w:rsidRPr="00147890" w:rsidRDefault="00A132A8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A132A8" w:rsidRPr="00147890" w:rsidRDefault="00A132A8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3A5" w:rsidRPr="00147890" w:rsidTr="00962631">
        <w:trPr>
          <w:cantSplit/>
          <w:trHeight w:val="963"/>
        </w:trPr>
        <w:tc>
          <w:tcPr>
            <w:tcW w:w="709" w:type="dxa"/>
            <w:vAlign w:val="center"/>
          </w:tcPr>
          <w:p w:rsidR="00E813A5" w:rsidRPr="00147890" w:rsidRDefault="00F85632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711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5" w:type="dxa"/>
          </w:tcPr>
          <w:p w:rsidR="00E813A5" w:rsidRPr="00147890" w:rsidRDefault="00E813A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b/>
                <w:sz w:val="24"/>
                <w:szCs w:val="24"/>
              </w:rPr>
              <w:t>Зарубежная литература.</w:t>
            </w:r>
          </w:p>
          <w:p w:rsidR="00E813A5" w:rsidRPr="00147890" w:rsidRDefault="00E813A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У. Шекспир. Слово о драматурге. «Ромео и Джульетта». Конфликт любви и семейной вражды</w:t>
            </w:r>
          </w:p>
        </w:tc>
        <w:tc>
          <w:tcPr>
            <w:tcW w:w="850" w:type="dxa"/>
          </w:tcPr>
          <w:p w:rsidR="00176E90" w:rsidRDefault="00B57D14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6</w:t>
            </w:r>
          </w:p>
          <w:p w:rsidR="00E813A5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E813A5" w:rsidRPr="00147890" w:rsidRDefault="00E813A5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E813A5" w:rsidRPr="00147890" w:rsidRDefault="00E813A5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E813A5" w:rsidRPr="00147890" w:rsidRDefault="00E813A5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E813A5" w:rsidRPr="00147890" w:rsidRDefault="00E813A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32A8" w:rsidRPr="00147890" w:rsidTr="00962631">
        <w:trPr>
          <w:cantSplit/>
          <w:trHeight w:val="547"/>
        </w:trPr>
        <w:tc>
          <w:tcPr>
            <w:tcW w:w="709" w:type="dxa"/>
            <w:vAlign w:val="center"/>
          </w:tcPr>
          <w:p w:rsidR="00A132A8" w:rsidRPr="00147890" w:rsidRDefault="00F85632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738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5" w:type="dxa"/>
          </w:tcPr>
          <w:p w:rsidR="00A132A8" w:rsidRPr="00147890" w:rsidRDefault="00E813A5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Сонеты У. Шекспира – «богатейшая сокровищница лирической поэзии»</w:t>
            </w:r>
          </w:p>
        </w:tc>
        <w:tc>
          <w:tcPr>
            <w:tcW w:w="850" w:type="dxa"/>
          </w:tcPr>
          <w:p w:rsidR="00A132A8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132A8" w:rsidRPr="00147890" w:rsidRDefault="00A132A8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A132A8" w:rsidRPr="00147890" w:rsidRDefault="00A132A8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A132A8" w:rsidRPr="00147890" w:rsidRDefault="00A132A8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A132A8" w:rsidRPr="00147890" w:rsidRDefault="00A132A8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10" w:rsidRPr="00147890" w:rsidTr="00962631">
        <w:trPr>
          <w:cantSplit/>
          <w:trHeight w:val="963"/>
        </w:trPr>
        <w:tc>
          <w:tcPr>
            <w:tcW w:w="709" w:type="dxa"/>
            <w:vAlign w:val="center"/>
          </w:tcPr>
          <w:p w:rsidR="00B14810" w:rsidRPr="00147890" w:rsidRDefault="00F85632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738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5" w:type="dxa"/>
          </w:tcPr>
          <w:p w:rsidR="00B14810" w:rsidRPr="00147890" w:rsidRDefault="009C600E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Ж.-Б. Мольер. Время. Личность. Судьба. История создания комедии «Мещанин во дворянстве»</w:t>
            </w:r>
            <w:r w:rsidR="00E61127" w:rsidRPr="00147890">
              <w:rPr>
                <w:rFonts w:ascii="Times New Roman" w:hAnsi="Times New Roman" w:cs="Times New Roman"/>
                <w:sz w:val="24"/>
                <w:szCs w:val="24"/>
              </w:rPr>
              <w:t xml:space="preserve"> Сатира на дворянство и невежественность буржуа.</w:t>
            </w:r>
          </w:p>
        </w:tc>
        <w:tc>
          <w:tcPr>
            <w:tcW w:w="850" w:type="dxa"/>
          </w:tcPr>
          <w:p w:rsidR="00B14810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14810" w:rsidRPr="00147890" w:rsidRDefault="00B14810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B14810" w:rsidRPr="00147890" w:rsidRDefault="00B14810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B14810" w:rsidRPr="00147890" w:rsidRDefault="00B14810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B14810" w:rsidRPr="00147890" w:rsidRDefault="00B14810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4810" w:rsidRPr="00147890" w:rsidTr="00962631">
        <w:trPr>
          <w:cantSplit/>
          <w:trHeight w:val="963"/>
        </w:trPr>
        <w:tc>
          <w:tcPr>
            <w:tcW w:w="709" w:type="dxa"/>
            <w:vAlign w:val="center"/>
          </w:tcPr>
          <w:p w:rsidR="00B14810" w:rsidRPr="00147890" w:rsidRDefault="00F85632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738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5" w:type="dxa"/>
          </w:tcPr>
          <w:p w:rsidR="00B14810" w:rsidRPr="00147890" w:rsidRDefault="009C600E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Дж. Свифт. Слово о писателе. «Путешествие Гулливера» как сатира на государственное устройство общества</w:t>
            </w:r>
          </w:p>
        </w:tc>
        <w:tc>
          <w:tcPr>
            <w:tcW w:w="850" w:type="dxa"/>
          </w:tcPr>
          <w:p w:rsidR="00B14810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14810" w:rsidRPr="00147890" w:rsidRDefault="00B14810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B14810" w:rsidRPr="00147890" w:rsidRDefault="00B14810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B14810" w:rsidRPr="00147890" w:rsidRDefault="00B14810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B14810" w:rsidRPr="00147890" w:rsidRDefault="00B14810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147" w:rsidRPr="00147890" w:rsidTr="00962631">
        <w:trPr>
          <w:cantSplit/>
          <w:trHeight w:val="589"/>
        </w:trPr>
        <w:tc>
          <w:tcPr>
            <w:tcW w:w="709" w:type="dxa"/>
            <w:vAlign w:val="center"/>
          </w:tcPr>
          <w:p w:rsidR="00A21147" w:rsidRPr="00147890" w:rsidRDefault="00F85632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738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5" w:type="dxa"/>
          </w:tcPr>
          <w:p w:rsidR="00A21147" w:rsidRPr="00147890" w:rsidRDefault="00A21147" w:rsidP="00147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Главные герои и события в романе В. Скотта «Айвенго»</w:t>
            </w:r>
          </w:p>
        </w:tc>
        <w:tc>
          <w:tcPr>
            <w:tcW w:w="850" w:type="dxa"/>
          </w:tcPr>
          <w:p w:rsidR="00A21147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A21147" w:rsidRPr="00147890" w:rsidRDefault="00A21147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A21147" w:rsidRPr="00147890" w:rsidRDefault="00A21147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A21147" w:rsidRPr="00147890" w:rsidRDefault="00A21147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A21147" w:rsidRPr="00147890" w:rsidRDefault="00A21147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01C" w:rsidRPr="00147890" w:rsidTr="00962631">
        <w:trPr>
          <w:cantSplit/>
          <w:trHeight w:val="555"/>
        </w:trPr>
        <w:tc>
          <w:tcPr>
            <w:tcW w:w="709" w:type="dxa"/>
            <w:vAlign w:val="center"/>
          </w:tcPr>
          <w:p w:rsidR="009C301C" w:rsidRPr="00147890" w:rsidRDefault="0077380D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175" w:type="dxa"/>
          </w:tcPr>
          <w:p w:rsidR="00735839" w:rsidRPr="00FB4B5F" w:rsidRDefault="00735839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B5F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урок.</w:t>
            </w:r>
          </w:p>
          <w:p w:rsidR="009C301C" w:rsidRPr="00147890" w:rsidRDefault="00735839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890">
              <w:rPr>
                <w:rFonts w:ascii="Times New Roman" w:hAnsi="Times New Roman" w:cs="Times New Roman"/>
                <w:sz w:val="24"/>
                <w:szCs w:val="24"/>
              </w:rPr>
              <w:t>Задание на лето</w:t>
            </w:r>
          </w:p>
        </w:tc>
        <w:tc>
          <w:tcPr>
            <w:tcW w:w="850" w:type="dxa"/>
          </w:tcPr>
          <w:p w:rsidR="009C301C" w:rsidRPr="00147890" w:rsidRDefault="00ED3ED5" w:rsidP="00147890">
            <w:pPr>
              <w:tabs>
                <w:tab w:val="left" w:pos="6293"/>
              </w:tabs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C301C" w:rsidRPr="00147890" w:rsidRDefault="009C301C" w:rsidP="00147890">
            <w:pPr>
              <w:tabs>
                <w:tab w:val="left" w:pos="6293"/>
              </w:tabs>
              <w:spacing w:after="0" w:line="240" w:lineRule="auto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952" w:type="dxa"/>
          </w:tcPr>
          <w:p w:rsidR="009C301C" w:rsidRPr="00147890" w:rsidRDefault="009C301C" w:rsidP="00147890">
            <w:pPr>
              <w:pStyle w:val="Style17"/>
              <w:widowControl/>
              <w:spacing w:before="10" w:line="240" w:lineRule="auto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1457" w:type="dxa"/>
          </w:tcPr>
          <w:p w:rsidR="009C301C" w:rsidRPr="00147890" w:rsidRDefault="009C301C" w:rsidP="00147890">
            <w:pPr>
              <w:pStyle w:val="Style16"/>
              <w:widowControl/>
              <w:spacing w:before="19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953" w:type="dxa"/>
          </w:tcPr>
          <w:p w:rsidR="009C301C" w:rsidRPr="00147890" w:rsidRDefault="009C301C" w:rsidP="00147890">
            <w:pPr>
              <w:tabs>
                <w:tab w:val="left" w:pos="62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7F30" w:rsidRPr="001F3A5E" w:rsidRDefault="006A6A45" w:rsidP="00F85632">
      <w:pPr>
        <w:shd w:val="clear" w:color="auto" w:fill="FFFFFF"/>
        <w:spacing w:after="162" w:line="277" w:lineRule="atLeast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  <w:u w:val="single"/>
        </w:rPr>
        <w:t xml:space="preserve"> </w:t>
      </w:r>
    </w:p>
    <w:p w:rsidR="009F3FFC" w:rsidRDefault="009F3FFC" w:rsidP="00F85632">
      <w:pPr>
        <w:shd w:val="clear" w:color="auto" w:fill="FFFFFF"/>
        <w:spacing w:after="0" w:line="240" w:lineRule="auto"/>
        <w:jc w:val="center"/>
      </w:pPr>
    </w:p>
    <w:sectPr w:rsidR="009F3FFC" w:rsidSect="00962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hames">
    <w:altName w:val="Courier New"/>
    <w:charset w:val="00"/>
    <w:family w:val="decorative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65C3"/>
    <w:multiLevelType w:val="multilevel"/>
    <w:tmpl w:val="624C6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C0458C"/>
    <w:multiLevelType w:val="hybridMultilevel"/>
    <w:tmpl w:val="AD4A89CE"/>
    <w:lvl w:ilvl="0" w:tplc="3E943A6C">
      <w:start w:val="1"/>
      <w:numFmt w:val="bullet"/>
      <w:lvlText w:val="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52C2F8F"/>
    <w:multiLevelType w:val="hybridMultilevel"/>
    <w:tmpl w:val="610CA320"/>
    <w:lvl w:ilvl="0" w:tplc="4428FF5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A145B5"/>
    <w:multiLevelType w:val="multilevel"/>
    <w:tmpl w:val="0E14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603A4F"/>
    <w:multiLevelType w:val="hybridMultilevel"/>
    <w:tmpl w:val="5E3C8076"/>
    <w:lvl w:ilvl="0" w:tplc="59DCBA66">
      <w:start w:val="1"/>
      <w:numFmt w:val="bullet"/>
      <w:lvlText w:val="-"/>
      <w:lvlJc w:val="left"/>
      <w:pPr>
        <w:ind w:left="1287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4683639"/>
    <w:multiLevelType w:val="multilevel"/>
    <w:tmpl w:val="F4AACE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0A42A0"/>
    <w:multiLevelType w:val="multilevel"/>
    <w:tmpl w:val="52A4C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84620C"/>
    <w:multiLevelType w:val="multilevel"/>
    <w:tmpl w:val="5C50B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363E81"/>
    <w:multiLevelType w:val="multilevel"/>
    <w:tmpl w:val="48F2F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2F55B9"/>
    <w:multiLevelType w:val="multilevel"/>
    <w:tmpl w:val="E362B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2A6C43"/>
    <w:multiLevelType w:val="multilevel"/>
    <w:tmpl w:val="8C2AC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8F7285"/>
    <w:multiLevelType w:val="multilevel"/>
    <w:tmpl w:val="5BCE7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816176"/>
    <w:multiLevelType w:val="multilevel"/>
    <w:tmpl w:val="8C2AC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FD1351"/>
    <w:multiLevelType w:val="multilevel"/>
    <w:tmpl w:val="A1502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8523C7"/>
    <w:multiLevelType w:val="multilevel"/>
    <w:tmpl w:val="740C8E9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150634"/>
    <w:multiLevelType w:val="multilevel"/>
    <w:tmpl w:val="4E8CD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C93154"/>
    <w:multiLevelType w:val="multilevel"/>
    <w:tmpl w:val="6532B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015BA2"/>
    <w:multiLevelType w:val="hybridMultilevel"/>
    <w:tmpl w:val="AFC6B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C400B5"/>
    <w:multiLevelType w:val="multilevel"/>
    <w:tmpl w:val="C22ED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8"/>
  </w:num>
  <w:num w:numId="3">
    <w:abstractNumId w:val="13"/>
  </w:num>
  <w:num w:numId="4">
    <w:abstractNumId w:val="1"/>
  </w:num>
  <w:num w:numId="5">
    <w:abstractNumId w:val="4"/>
  </w:num>
  <w:num w:numId="6">
    <w:abstractNumId w:val="17"/>
  </w:num>
  <w:num w:numId="7">
    <w:abstractNumId w:val="16"/>
  </w:num>
  <w:num w:numId="8">
    <w:abstractNumId w:val="9"/>
  </w:num>
  <w:num w:numId="9">
    <w:abstractNumId w:val="12"/>
  </w:num>
  <w:num w:numId="10">
    <w:abstractNumId w:val="2"/>
  </w:num>
  <w:num w:numId="11">
    <w:abstractNumId w:val="6"/>
  </w:num>
  <w:num w:numId="12">
    <w:abstractNumId w:val="3"/>
  </w:num>
  <w:num w:numId="13">
    <w:abstractNumId w:val="15"/>
  </w:num>
  <w:num w:numId="14">
    <w:abstractNumId w:val="5"/>
  </w:num>
  <w:num w:numId="15">
    <w:abstractNumId w:val="7"/>
  </w:num>
  <w:num w:numId="16">
    <w:abstractNumId w:val="0"/>
  </w:num>
  <w:num w:numId="17">
    <w:abstractNumId w:val="8"/>
  </w:num>
  <w:num w:numId="18">
    <w:abstractNumId w:val="10"/>
  </w:num>
  <w:num w:numId="1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D03"/>
    <w:rsid w:val="0003323C"/>
    <w:rsid w:val="00071103"/>
    <w:rsid w:val="000A4A5A"/>
    <w:rsid w:val="000E1981"/>
    <w:rsid w:val="00101050"/>
    <w:rsid w:val="001136C8"/>
    <w:rsid w:val="00147890"/>
    <w:rsid w:val="00161D03"/>
    <w:rsid w:val="00176E90"/>
    <w:rsid w:val="001863EA"/>
    <w:rsid w:val="001906EA"/>
    <w:rsid w:val="001F0313"/>
    <w:rsid w:val="001F3A5E"/>
    <w:rsid w:val="00231F40"/>
    <w:rsid w:val="002350A1"/>
    <w:rsid w:val="0027772C"/>
    <w:rsid w:val="00280D14"/>
    <w:rsid w:val="002A3262"/>
    <w:rsid w:val="002B470C"/>
    <w:rsid w:val="00340564"/>
    <w:rsid w:val="00421B77"/>
    <w:rsid w:val="00456431"/>
    <w:rsid w:val="00490923"/>
    <w:rsid w:val="004A0FD8"/>
    <w:rsid w:val="005151A0"/>
    <w:rsid w:val="005443CF"/>
    <w:rsid w:val="00571BA0"/>
    <w:rsid w:val="00595304"/>
    <w:rsid w:val="005F3742"/>
    <w:rsid w:val="0064313A"/>
    <w:rsid w:val="006A6A45"/>
    <w:rsid w:val="006C2395"/>
    <w:rsid w:val="0071039A"/>
    <w:rsid w:val="00735839"/>
    <w:rsid w:val="00754FD2"/>
    <w:rsid w:val="00755F00"/>
    <w:rsid w:val="0077380D"/>
    <w:rsid w:val="007A0B1A"/>
    <w:rsid w:val="007A38FE"/>
    <w:rsid w:val="007A3B7C"/>
    <w:rsid w:val="007D514F"/>
    <w:rsid w:val="00800163"/>
    <w:rsid w:val="008371A0"/>
    <w:rsid w:val="00844033"/>
    <w:rsid w:val="008507A9"/>
    <w:rsid w:val="00863CF5"/>
    <w:rsid w:val="008754B7"/>
    <w:rsid w:val="008A4FEC"/>
    <w:rsid w:val="008D0233"/>
    <w:rsid w:val="008D03EB"/>
    <w:rsid w:val="009430B2"/>
    <w:rsid w:val="00962631"/>
    <w:rsid w:val="00994A6E"/>
    <w:rsid w:val="009966CD"/>
    <w:rsid w:val="009C301C"/>
    <w:rsid w:val="009C600E"/>
    <w:rsid w:val="009D7599"/>
    <w:rsid w:val="009F3FFC"/>
    <w:rsid w:val="00A132A8"/>
    <w:rsid w:val="00A13B4E"/>
    <w:rsid w:val="00A14D6E"/>
    <w:rsid w:val="00A21147"/>
    <w:rsid w:val="00A56957"/>
    <w:rsid w:val="00AA02DD"/>
    <w:rsid w:val="00AC448A"/>
    <w:rsid w:val="00B1006C"/>
    <w:rsid w:val="00B1435E"/>
    <w:rsid w:val="00B14810"/>
    <w:rsid w:val="00B57D14"/>
    <w:rsid w:val="00BB0DFC"/>
    <w:rsid w:val="00C26540"/>
    <w:rsid w:val="00C505D6"/>
    <w:rsid w:val="00C55FAF"/>
    <w:rsid w:val="00CA3623"/>
    <w:rsid w:val="00CB520C"/>
    <w:rsid w:val="00CC4950"/>
    <w:rsid w:val="00CF7F30"/>
    <w:rsid w:val="00DB0C92"/>
    <w:rsid w:val="00E075A1"/>
    <w:rsid w:val="00E61127"/>
    <w:rsid w:val="00E70B84"/>
    <w:rsid w:val="00E813A5"/>
    <w:rsid w:val="00E838A6"/>
    <w:rsid w:val="00EC640E"/>
    <w:rsid w:val="00ED3ED5"/>
    <w:rsid w:val="00F26DEB"/>
    <w:rsid w:val="00F34EF5"/>
    <w:rsid w:val="00F43C25"/>
    <w:rsid w:val="00F57BD9"/>
    <w:rsid w:val="00F85632"/>
    <w:rsid w:val="00FA28CF"/>
    <w:rsid w:val="00FA6EB3"/>
    <w:rsid w:val="00FB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0B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30B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7">
    <w:name w:val="Style17"/>
    <w:basedOn w:val="a"/>
    <w:uiPriority w:val="99"/>
    <w:rsid w:val="00161D03"/>
    <w:pPr>
      <w:widowControl w:val="0"/>
      <w:autoSpaceDE w:val="0"/>
      <w:autoSpaceDN w:val="0"/>
      <w:adjustRightInd w:val="0"/>
      <w:spacing w:after="0" w:line="254" w:lineRule="exact"/>
    </w:pPr>
    <w:rPr>
      <w:rFonts w:ascii="Trebuchet MS" w:eastAsia="Times New Roman" w:hAnsi="Trebuchet MS" w:cs="Times New Roman"/>
      <w:sz w:val="24"/>
      <w:szCs w:val="24"/>
    </w:rPr>
  </w:style>
  <w:style w:type="character" w:customStyle="1" w:styleId="FontStyle41">
    <w:name w:val="Font Style41"/>
    <w:uiPriority w:val="99"/>
    <w:rsid w:val="00161D03"/>
    <w:rPr>
      <w:rFonts w:ascii="Times New Roman" w:hAnsi="Times New Roman" w:cs="Times New Roman"/>
      <w:sz w:val="14"/>
      <w:szCs w:val="14"/>
    </w:rPr>
  </w:style>
  <w:style w:type="character" w:customStyle="1" w:styleId="FontStyle22">
    <w:name w:val="Font Style22"/>
    <w:uiPriority w:val="99"/>
    <w:rsid w:val="00161D03"/>
    <w:rPr>
      <w:rFonts w:ascii="Times New Roman" w:hAnsi="Times New Roman" w:cs="Times New Roman"/>
      <w:sz w:val="20"/>
      <w:szCs w:val="20"/>
    </w:rPr>
  </w:style>
  <w:style w:type="paragraph" w:customStyle="1" w:styleId="Style16">
    <w:name w:val="Style16"/>
    <w:basedOn w:val="a"/>
    <w:uiPriority w:val="99"/>
    <w:rsid w:val="00161D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70B8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5151A0"/>
  </w:style>
  <w:style w:type="paragraph" w:customStyle="1" w:styleId="a3">
    <w:name w:val="Стиль"/>
    <w:rsid w:val="007A38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"/>
    <w:rsid w:val="007A38FE"/>
    <w:pPr>
      <w:spacing w:after="120" w:line="48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A38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99"/>
    <w:qFormat/>
    <w:rsid w:val="00DB0C92"/>
    <w:pPr>
      <w:spacing w:after="0" w:line="240" w:lineRule="auto"/>
      <w:ind w:left="708"/>
    </w:pPr>
    <w:rPr>
      <w:rFonts w:ascii="Thames" w:eastAsia="Times New Roman" w:hAnsi="Thames" w:cs="Times New Roman"/>
      <w:sz w:val="24"/>
      <w:szCs w:val="28"/>
    </w:rPr>
  </w:style>
  <w:style w:type="paragraph" w:styleId="a5">
    <w:name w:val="header"/>
    <w:basedOn w:val="a"/>
    <w:link w:val="a6"/>
    <w:rsid w:val="002350A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Верхний колонтитул Знак"/>
    <w:basedOn w:val="a0"/>
    <w:link w:val="a5"/>
    <w:rsid w:val="002350A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2350A1"/>
    <w:pPr>
      <w:suppressAutoHyphens/>
      <w:spacing w:before="60" w:after="0" w:line="252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Normal (Web)"/>
    <w:basedOn w:val="a"/>
    <w:uiPriority w:val="99"/>
    <w:unhideWhenUsed/>
    <w:rsid w:val="007A0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FA2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FA28CF"/>
  </w:style>
  <w:style w:type="paragraph" w:customStyle="1" w:styleId="c1">
    <w:name w:val="c1"/>
    <w:basedOn w:val="a"/>
    <w:rsid w:val="00FA2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FA28CF"/>
  </w:style>
  <w:style w:type="character" w:customStyle="1" w:styleId="c2">
    <w:name w:val="c2"/>
    <w:basedOn w:val="a0"/>
    <w:rsid w:val="00FA28CF"/>
  </w:style>
  <w:style w:type="character" w:customStyle="1" w:styleId="c17">
    <w:name w:val="c17"/>
    <w:basedOn w:val="a0"/>
    <w:rsid w:val="00FA28CF"/>
  </w:style>
  <w:style w:type="paragraph" w:customStyle="1" w:styleId="c41">
    <w:name w:val="c41"/>
    <w:basedOn w:val="a"/>
    <w:rsid w:val="00FA2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FA2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FA2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A28CF"/>
  </w:style>
  <w:style w:type="character" w:customStyle="1" w:styleId="c0">
    <w:name w:val="c0"/>
    <w:basedOn w:val="a0"/>
    <w:rsid w:val="00FA28CF"/>
  </w:style>
  <w:style w:type="paragraph" w:customStyle="1" w:styleId="c23">
    <w:name w:val="c23"/>
    <w:basedOn w:val="a"/>
    <w:rsid w:val="00FA2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9">
    <w:name w:val="c49"/>
    <w:basedOn w:val="a0"/>
    <w:rsid w:val="00FA28CF"/>
  </w:style>
  <w:style w:type="character" w:customStyle="1" w:styleId="c29">
    <w:name w:val="c29"/>
    <w:basedOn w:val="a0"/>
    <w:rsid w:val="00FA28CF"/>
  </w:style>
  <w:style w:type="paragraph" w:customStyle="1" w:styleId="c11">
    <w:name w:val="c11"/>
    <w:basedOn w:val="a"/>
    <w:rsid w:val="00BB0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BB0DFC"/>
    <w:rPr>
      <w:color w:val="0000FF"/>
      <w:u w:val="single"/>
    </w:rPr>
  </w:style>
  <w:style w:type="paragraph" w:customStyle="1" w:styleId="c14">
    <w:name w:val="c14"/>
    <w:basedOn w:val="a"/>
    <w:rsid w:val="00BB0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B0DFC"/>
  </w:style>
  <w:style w:type="paragraph" w:customStyle="1" w:styleId="c46">
    <w:name w:val="c46"/>
    <w:basedOn w:val="a"/>
    <w:rsid w:val="00BB0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BB0DFC"/>
  </w:style>
  <w:style w:type="character" w:customStyle="1" w:styleId="c36">
    <w:name w:val="c36"/>
    <w:basedOn w:val="a0"/>
    <w:rsid w:val="00BB0DFC"/>
  </w:style>
  <w:style w:type="character" w:customStyle="1" w:styleId="c48">
    <w:name w:val="c48"/>
    <w:basedOn w:val="a0"/>
    <w:rsid w:val="00BB0DFC"/>
  </w:style>
  <w:style w:type="character" w:customStyle="1" w:styleId="c43">
    <w:name w:val="c43"/>
    <w:basedOn w:val="a0"/>
    <w:rsid w:val="00BB0DFC"/>
  </w:style>
  <w:style w:type="character" w:customStyle="1" w:styleId="c28">
    <w:name w:val="c28"/>
    <w:basedOn w:val="a0"/>
    <w:rsid w:val="00BB0DFC"/>
  </w:style>
  <w:style w:type="character" w:customStyle="1" w:styleId="c22">
    <w:name w:val="c22"/>
    <w:basedOn w:val="a0"/>
    <w:rsid w:val="00BB0DFC"/>
  </w:style>
  <w:style w:type="character" w:customStyle="1" w:styleId="40">
    <w:name w:val="Заголовок 4 Знак"/>
    <w:basedOn w:val="a0"/>
    <w:link w:val="4"/>
    <w:uiPriority w:val="9"/>
    <w:semiHidden/>
    <w:rsid w:val="009430B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Body Text Indent"/>
    <w:basedOn w:val="a"/>
    <w:link w:val="aa"/>
    <w:uiPriority w:val="99"/>
    <w:semiHidden/>
    <w:unhideWhenUsed/>
    <w:rsid w:val="009430B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9430B2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unhideWhenUsed/>
    <w:rsid w:val="009430B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430B2"/>
    <w:rPr>
      <w:rFonts w:ascii="Times New Roman" w:eastAsia="Times New Roman" w:hAnsi="Times New Roman" w:cs="Times New Roman"/>
      <w:sz w:val="16"/>
      <w:szCs w:val="16"/>
    </w:rPr>
  </w:style>
  <w:style w:type="paragraph" w:customStyle="1" w:styleId="dt-p">
    <w:name w:val="dt-p"/>
    <w:basedOn w:val="a"/>
    <w:rsid w:val="00F43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m">
    <w:name w:val="dt-m"/>
    <w:rsid w:val="00F43C25"/>
  </w:style>
  <w:style w:type="paragraph" w:customStyle="1" w:styleId="c7">
    <w:name w:val="c7"/>
    <w:basedOn w:val="a"/>
    <w:rsid w:val="00071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57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57B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0B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30B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7">
    <w:name w:val="Style17"/>
    <w:basedOn w:val="a"/>
    <w:uiPriority w:val="99"/>
    <w:rsid w:val="00161D03"/>
    <w:pPr>
      <w:widowControl w:val="0"/>
      <w:autoSpaceDE w:val="0"/>
      <w:autoSpaceDN w:val="0"/>
      <w:adjustRightInd w:val="0"/>
      <w:spacing w:after="0" w:line="254" w:lineRule="exact"/>
    </w:pPr>
    <w:rPr>
      <w:rFonts w:ascii="Trebuchet MS" w:eastAsia="Times New Roman" w:hAnsi="Trebuchet MS" w:cs="Times New Roman"/>
      <w:sz w:val="24"/>
      <w:szCs w:val="24"/>
    </w:rPr>
  </w:style>
  <w:style w:type="character" w:customStyle="1" w:styleId="FontStyle41">
    <w:name w:val="Font Style41"/>
    <w:uiPriority w:val="99"/>
    <w:rsid w:val="00161D03"/>
    <w:rPr>
      <w:rFonts w:ascii="Times New Roman" w:hAnsi="Times New Roman" w:cs="Times New Roman"/>
      <w:sz w:val="14"/>
      <w:szCs w:val="14"/>
    </w:rPr>
  </w:style>
  <w:style w:type="character" w:customStyle="1" w:styleId="FontStyle22">
    <w:name w:val="Font Style22"/>
    <w:uiPriority w:val="99"/>
    <w:rsid w:val="00161D03"/>
    <w:rPr>
      <w:rFonts w:ascii="Times New Roman" w:hAnsi="Times New Roman" w:cs="Times New Roman"/>
      <w:sz w:val="20"/>
      <w:szCs w:val="20"/>
    </w:rPr>
  </w:style>
  <w:style w:type="paragraph" w:customStyle="1" w:styleId="Style16">
    <w:name w:val="Style16"/>
    <w:basedOn w:val="a"/>
    <w:uiPriority w:val="99"/>
    <w:rsid w:val="00161D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70B8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5151A0"/>
  </w:style>
  <w:style w:type="paragraph" w:customStyle="1" w:styleId="a3">
    <w:name w:val="Стиль"/>
    <w:rsid w:val="007A38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"/>
    <w:rsid w:val="007A38FE"/>
    <w:pPr>
      <w:spacing w:after="120" w:line="48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A38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99"/>
    <w:qFormat/>
    <w:rsid w:val="00DB0C92"/>
    <w:pPr>
      <w:spacing w:after="0" w:line="240" w:lineRule="auto"/>
      <w:ind w:left="708"/>
    </w:pPr>
    <w:rPr>
      <w:rFonts w:ascii="Thames" w:eastAsia="Times New Roman" w:hAnsi="Thames" w:cs="Times New Roman"/>
      <w:sz w:val="24"/>
      <w:szCs w:val="28"/>
    </w:rPr>
  </w:style>
  <w:style w:type="paragraph" w:styleId="a5">
    <w:name w:val="header"/>
    <w:basedOn w:val="a"/>
    <w:link w:val="a6"/>
    <w:rsid w:val="002350A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Верхний колонтитул Знак"/>
    <w:basedOn w:val="a0"/>
    <w:link w:val="a5"/>
    <w:rsid w:val="002350A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2350A1"/>
    <w:pPr>
      <w:suppressAutoHyphens/>
      <w:spacing w:before="60" w:after="0" w:line="252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Normal (Web)"/>
    <w:basedOn w:val="a"/>
    <w:uiPriority w:val="99"/>
    <w:unhideWhenUsed/>
    <w:rsid w:val="007A0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FA2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FA28CF"/>
  </w:style>
  <w:style w:type="paragraph" w:customStyle="1" w:styleId="c1">
    <w:name w:val="c1"/>
    <w:basedOn w:val="a"/>
    <w:rsid w:val="00FA2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FA28CF"/>
  </w:style>
  <w:style w:type="character" w:customStyle="1" w:styleId="c2">
    <w:name w:val="c2"/>
    <w:basedOn w:val="a0"/>
    <w:rsid w:val="00FA28CF"/>
  </w:style>
  <w:style w:type="character" w:customStyle="1" w:styleId="c17">
    <w:name w:val="c17"/>
    <w:basedOn w:val="a0"/>
    <w:rsid w:val="00FA28CF"/>
  </w:style>
  <w:style w:type="paragraph" w:customStyle="1" w:styleId="c41">
    <w:name w:val="c41"/>
    <w:basedOn w:val="a"/>
    <w:rsid w:val="00FA2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FA2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FA2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A28CF"/>
  </w:style>
  <w:style w:type="character" w:customStyle="1" w:styleId="c0">
    <w:name w:val="c0"/>
    <w:basedOn w:val="a0"/>
    <w:rsid w:val="00FA28CF"/>
  </w:style>
  <w:style w:type="paragraph" w:customStyle="1" w:styleId="c23">
    <w:name w:val="c23"/>
    <w:basedOn w:val="a"/>
    <w:rsid w:val="00FA2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9">
    <w:name w:val="c49"/>
    <w:basedOn w:val="a0"/>
    <w:rsid w:val="00FA28CF"/>
  </w:style>
  <w:style w:type="character" w:customStyle="1" w:styleId="c29">
    <w:name w:val="c29"/>
    <w:basedOn w:val="a0"/>
    <w:rsid w:val="00FA28CF"/>
  </w:style>
  <w:style w:type="paragraph" w:customStyle="1" w:styleId="c11">
    <w:name w:val="c11"/>
    <w:basedOn w:val="a"/>
    <w:rsid w:val="00BB0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BB0DFC"/>
    <w:rPr>
      <w:color w:val="0000FF"/>
      <w:u w:val="single"/>
    </w:rPr>
  </w:style>
  <w:style w:type="paragraph" w:customStyle="1" w:styleId="c14">
    <w:name w:val="c14"/>
    <w:basedOn w:val="a"/>
    <w:rsid w:val="00BB0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B0DFC"/>
  </w:style>
  <w:style w:type="paragraph" w:customStyle="1" w:styleId="c46">
    <w:name w:val="c46"/>
    <w:basedOn w:val="a"/>
    <w:rsid w:val="00BB0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BB0DFC"/>
  </w:style>
  <w:style w:type="character" w:customStyle="1" w:styleId="c36">
    <w:name w:val="c36"/>
    <w:basedOn w:val="a0"/>
    <w:rsid w:val="00BB0DFC"/>
  </w:style>
  <w:style w:type="character" w:customStyle="1" w:styleId="c48">
    <w:name w:val="c48"/>
    <w:basedOn w:val="a0"/>
    <w:rsid w:val="00BB0DFC"/>
  </w:style>
  <w:style w:type="character" w:customStyle="1" w:styleId="c43">
    <w:name w:val="c43"/>
    <w:basedOn w:val="a0"/>
    <w:rsid w:val="00BB0DFC"/>
  </w:style>
  <w:style w:type="character" w:customStyle="1" w:styleId="c28">
    <w:name w:val="c28"/>
    <w:basedOn w:val="a0"/>
    <w:rsid w:val="00BB0DFC"/>
  </w:style>
  <w:style w:type="character" w:customStyle="1" w:styleId="c22">
    <w:name w:val="c22"/>
    <w:basedOn w:val="a0"/>
    <w:rsid w:val="00BB0DFC"/>
  </w:style>
  <w:style w:type="character" w:customStyle="1" w:styleId="40">
    <w:name w:val="Заголовок 4 Знак"/>
    <w:basedOn w:val="a0"/>
    <w:link w:val="4"/>
    <w:uiPriority w:val="9"/>
    <w:semiHidden/>
    <w:rsid w:val="009430B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Body Text Indent"/>
    <w:basedOn w:val="a"/>
    <w:link w:val="aa"/>
    <w:uiPriority w:val="99"/>
    <w:semiHidden/>
    <w:unhideWhenUsed/>
    <w:rsid w:val="009430B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9430B2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unhideWhenUsed/>
    <w:rsid w:val="009430B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430B2"/>
    <w:rPr>
      <w:rFonts w:ascii="Times New Roman" w:eastAsia="Times New Roman" w:hAnsi="Times New Roman" w:cs="Times New Roman"/>
      <w:sz w:val="16"/>
      <w:szCs w:val="16"/>
    </w:rPr>
  </w:style>
  <w:style w:type="paragraph" w:customStyle="1" w:styleId="dt-p">
    <w:name w:val="dt-p"/>
    <w:basedOn w:val="a"/>
    <w:rsid w:val="00F43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m">
    <w:name w:val="dt-m"/>
    <w:rsid w:val="00F43C25"/>
  </w:style>
  <w:style w:type="paragraph" w:customStyle="1" w:styleId="c7">
    <w:name w:val="c7"/>
    <w:basedOn w:val="a"/>
    <w:rsid w:val="00071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57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57B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0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02786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21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429556">
                      <w:marLeft w:val="0"/>
                      <w:marRight w:val="0"/>
                      <w:marTop w:val="324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794566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842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2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8115</Words>
  <Characters>46256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Резяпова И М</cp:lastModifiedBy>
  <cp:revision>10</cp:revision>
  <cp:lastPrinted>2019-11-03T20:40:00Z</cp:lastPrinted>
  <dcterms:created xsi:type="dcterms:W3CDTF">2020-11-03T14:24:00Z</dcterms:created>
  <dcterms:modified xsi:type="dcterms:W3CDTF">2020-12-06T16:30:00Z</dcterms:modified>
</cp:coreProperties>
</file>